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52032" w14:textId="77777777" w:rsidR="00E70D49" w:rsidRPr="007003D1" w:rsidRDefault="00E70D49" w:rsidP="007003D1">
      <w:pPr>
        <w:numPr>
          <w:ilvl w:val="0"/>
          <w:numId w:val="1"/>
        </w:numPr>
        <w:bidi/>
        <w:spacing w:before="240" w:after="3" w:line="259" w:lineRule="auto"/>
        <w:ind w:left="180" w:firstLine="144"/>
        <w:rPr>
          <w:rFonts w:cs="B Nazanin"/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ما كي هستيم و چرا اين شديم كه هستيم؟</w:t>
      </w:r>
    </w:p>
    <w:p w14:paraId="0FB12351" w14:textId="77777777" w:rsidR="00E70D49" w:rsidRPr="007003D1" w:rsidRDefault="00E70D49" w:rsidP="007003D1">
      <w:pPr>
        <w:numPr>
          <w:ilvl w:val="0"/>
          <w:numId w:val="1"/>
        </w:numPr>
        <w:bidi/>
        <w:spacing w:before="240" w:after="3" w:line="259" w:lineRule="auto"/>
        <w:ind w:left="180" w:firstLine="144"/>
        <w:rPr>
          <w:rFonts w:cs="B Nazanin"/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خودمون رو دقيق تر معرفي كنيم؟</w:t>
      </w:r>
    </w:p>
    <w:p w14:paraId="19A4855D" w14:textId="77777777" w:rsidR="00E70D49" w:rsidRPr="007003D1" w:rsidRDefault="00E70D49" w:rsidP="007003D1">
      <w:pPr>
        <w:numPr>
          <w:ilvl w:val="0"/>
          <w:numId w:val="1"/>
        </w:numPr>
        <w:bidi/>
        <w:spacing w:before="240" w:after="3" w:line="259" w:lineRule="auto"/>
        <w:ind w:left="180" w:firstLine="144"/>
        <w:rPr>
          <w:rFonts w:cs="B Nazanin"/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وقتي به دنيا مي آييم، چطوري هستيم؟</w:t>
      </w:r>
    </w:p>
    <w:p w14:paraId="579CF755" w14:textId="5B5AA0FA" w:rsidR="00E70D49" w:rsidRPr="007003D1" w:rsidRDefault="00E70D49" w:rsidP="007003D1">
      <w:pPr>
        <w:numPr>
          <w:ilvl w:val="0"/>
          <w:numId w:val="1"/>
        </w:numPr>
        <w:bidi/>
        <w:spacing w:before="240" w:after="244" w:line="216" w:lineRule="auto"/>
        <w:ind w:left="180" w:firstLine="144"/>
        <w:rPr>
          <w:rFonts w:cs="B Nazanin"/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چقدر ازويژگيهاي فيزيكي، غريزي و رفتاري مربوط به طبيعت هست و چقدر مربوط به تربيت؟</w:t>
      </w:r>
    </w:p>
    <w:p w14:paraId="3BC95AB6" w14:textId="77777777" w:rsidR="00E70D49" w:rsidRPr="007003D1" w:rsidRDefault="00E70D49" w:rsidP="007003D1">
      <w:pPr>
        <w:numPr>
          <w:ilvl w:val="0"/>
          <w:numId w:val="1"/>
        </w:numPr>
        <w:bidi/>
        <w:spacing w:before="240" w:after="46" w:line="259" w:lineRule="auto"/>
        <w:ind w:left="180" w:firstLine="144"/>
        <w:rPr>
          <w:rFonts w:cs="B Nazanin"/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مناظره طبيعت و تربيت</w:t>
      </w:r>
      <w:r w:rsidRPr="007003D1">
        <w:rPr>
          <w:rFonts w:ascii="Century Gothic" w:eastAsia="Century Gothic" w:hAnsi="Century Gothic" w:cs="B Nazanin"/>
          <w:b/>
          <w:color w:val="FF0000"/>
          <w:sz w:val="28"/>
          <w:szCs w:val="28"/>
        </w:rPr>
        <w:t xml:space="preserve">Nature/Nurture </w:t>
      </w:r>
    </w:p>
    <w:p w14:paraId="61503CA1" w14:textId="075AFB87" w:rsidR="00E70D49" w:rsidRPr="007003D1" w:rsidRDefault="00E70D49" w:rsidP="007003D1">
      <w:pPr>
        <w:numPr>
          <w:ilvl w:val="0"/>
          <w:numId w:val="1"/>
        </w:numPr>
        <w:bidi/>
        <w:spacing w:before="240" w:after="0" w:line="216" w:lineRule="auto"/>
        <w:ind w:left="180" w:firstLine="144"/>
        <w:rPr>
          <w:rFonts w:cs="B Nazanin"/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 xml:space="preserve">طبيعت انسان، يعني چي؟ </w:t>
      </w:r>
      <w:r w:rsidRPr="007003D1">
        <w:rPr>
          <w:rFonts w:ascii="B Nazanin" w:eastAsia="B Nazanin" w:hAnsi="B Nazanin" w:cs="B Nazanin"/>
          <w:b/>
          <w:bCs/>
          <w:color w:val="FF0000"/>
          <w:sz w:val="28"/>
          <w:szCs w:val="28"/>
          <w:rtl/>
        </w:rPr>
        <w:t>)ويژگيهاي فيزيكي، غرايز، استعدادهاي روانشناسي، گنجايش هاي رفتاري = مجموعه اي از اشتراكات</w:t>
      </w:r>
    </w:p>
    <w:p w14:paraId="704834DB" w14:textId="77777777" w:rsidR="00E70D49" w:rsidRPr="007003D1" w:rsidRDefault="00E70D49" w:rsidP="007003D1">
      <w:pPr>
        <w:numPr>
          <w:ilvl w:val="0"/>
          <w:numId w:val="1"/>
        </w:numPr>
        <w:bidi/>
        <w:spacing w:before="240" w:after="9" w:line="259" w:lineRule="auto"/>
        <w:ind w:left="180" w:firstLine="144"/>
        <w:rPr>
          <w:rFonts w:cs="B Nazanin"/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FF0000"/>
          <w:sz w:val="28"/>
          <w:szCs w:val="28"/>
          <w:rtl/>
        </w:rPr>
        <w:t xml:space="preserve">ورزش شخصيت </w:t>
      </w:r>
    </w:p>
    <w:p w14:paraId="1D20AC79" w14:textId="77777777" w:rsidR="00E70D49" w:rsidRPr="007003D1" w:rsidRDefault="00E70D49" w:rsidP="007003D1">
      <w:pPr>
        <w:numPr>
          <w:ilvl w:val="0"/>
          <w:numId w:val="1"/>
        </w:numPr>
        <w:bidi/>
        <w:spacing w:before="240" w:after="101" w:line="216" w:lineRule="auto"/>
        <w:ind w:left="180" w:firstLine="144"/>
        <w:rPr>
          <w:rFonts w:cs="B Nazanin"/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ابتدا دو آدم در وجود انسان داريم دو كاراكتر عملكردي و اخلاقي يعني دو آدم هست در</w:t>
      </w:r>
    </w:p>
    <w:p w14:paraId="09855BA0" w14:textId="77777777" w:rsidR="00E70D49" w:rsidRPr="007003D1" w:rsidRDefault="00E70D49" w:rsidP="007003D1">
      <w:pPr>
        <w:bidi/>
        <w:spacing w:before="240" w:after="132" w:line="216" w:lineRule="auto"/>
        <w:ind w:left="180" w:right="-15" w:firstLine="144"/>
        <w:rPr>
          <w:rFonts w:cs="B Nazanin"/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وجود ما و بعد بسته به اينكه فرهنگ غالب جامعه اطراف ما چي هست ممكن هست بهسمت يكي از اين ها بيشتر گرايش نشان دهيم.</w:t>
      </w:r>
    </w:p>
    <w:p w14:paraId="5C18CF68" w14:textId="77777777" w:rsidR="00E70D49" w:rsidRPr="007003D1" w:rsidRDefault="00E70D49" w:rsidP="007003D1">
      <w:pPr>
        <w:numPr>
          <w:ilvl w:val="0"/>
          <w:numId w:val="1"/>
        </w:numPr>
        <w:bidi/>
        <w:spacing w:before="240" w:after="3" w:line="259" w:lineRule="auto"/>
        <w:ind w:left="180" w:firstLine="144"/>
        <w:rPr>
          <w:rFonts w:cs="B Nazanin"/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FF0000"/>
          <w:sz w:val="28"/>
          <w:szCs w:val="28"/>
          <w:rtl/>
        </w:rPr>
        <w:t xml:space="preserve">آدم اول: 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جنگنده، برنده، تلاش، موفقيت، فرد محور، موفقيت محور، شهرت</w:t>
      </w:r>
    </w:p>
    <w:p w14:paraId="3ED9B128" w14:textId="77777777" w:rsidR="00E70D49" w:rsidRPr="007003D1" w:rsidRDefault="00E70D49" w:rsidP="007003D1">
      <w:pPr>
        <w:numPr>
          <w:ilvl w:val="0"/>
          <w:numId w:val="1"/>
        </w:numPr>
        <w:bidi/>
        <w:spacing w:before="240" w:after="3" w:line="259" w:lineRule="auto"/>
        <w:ind w:left="180" w:firstLine="144"/>
        <w:rPr>
          <w:rFonts w:cs="B Nazanin"/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FF0000"/>
          <w:sz w:val="28"/>
          <w:szCs w:val="28"/>
          <w:rtl/>
        </w:rPr>
        <w:t xml:space="preserve">آدم دوم: 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در بند اخلاقيات، انسانيت، مهرباني، صداقت</w:t>
      </w:r>
    </w:p>
    <w:p w14:paraId="406E2658" w14:textId="4ABFE2E1" w:rsidR="00E70D49" w:rsidRPr="007003D1" w:rsidRDefault="00E70D49" w:rsidP="007003D1">
      <w:pPr>
        <w:pStyle w:val="ListParagraph"/>
        <w:numPr>
          <w:ilvl w:val="0"/>
          <w:numId w:val="1"/>
        </w:numPr>
        <w:bidi/>
        <w:spacing w:before="240" w:after="101" w:line="216" w:lineRule="auto"/>
        <w:ind w:left="180" w:firstLine="144"/>
        <w:rPr>
          <w:rFonts w:cs="B Nazanin"/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در هريک از ما يكي از اين كاراكترها سايه مي ندازه روي ديگري مثلا در جامعه آمريكا در سالهاي اخير فرد محوري و كاراكتر اول سايه انداخته روي كاراكتر دوم</w:t>
      </w:r>
    </w:p>
    <w:p w14:paraId="7BA7C2B9" w14:textId="77777777" w:rsidR="00E70D49" w:rsidRPr="007003D1" w:rsidRDefault="00E70D49" w:rsidP="007003D1">
      <w:pPr>
        <w:numPr>
          <w:ilvl w:val="0"/>
          <w:numId w:val="1"/>
        </w:numPr>
        <w:bidi/>
        <w:spacing w:before="240" w:after="153" w:line="259" w:lineRule="auto"/>
        <w:ind w:left="180" w:firstLine="144"/>
        <w:rPr>
          <w:rFonts w:cs="B Nazanin"/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 xml:space="preserve">تا قبل قرن 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</w:rPr>
        <w:t>۱8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 xml:space="preserve"> مدل انسان 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</w:rPr>
        <w:t>۲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 xml:space="preserve"> و فضائل اخلاقي اولويت جامعه بود</w:t>
      </w:r>
    </w:p>
    <w:p w14:paraId="6DE635CE" w14:textId="77777777" w:rsidR="00E70D49" w:rsidRPr="007003D1" w:rsidRDefault="00E70D49" w:rsidP="007003D1">
      <w:pPr>
        <w:numPr>
          <w:ilvl w:val="0"/>
          <w:numId w:val="1"/>
        </w:numPr>
        <w:bidi/>
        <w:spacing w:before="240" w:after="151" w:line="259" w:lineRule="auto"/>
        <w:ind w:left="180" w:firstLine="144"/>
        <w:rPr>
          <w:rFonts w:cs="B Nazanin"/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 xml:space="preserve">از قرن 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</w:rPr>
        <w:t>۱8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 xml:space="preserve"> ام به بعد فردگرايي رواج پيدا كرد و به يک تعادلي رسيدند.</w:t>
      </w:r>
    </w:p>
    <w:p w14:paraId="33AB10C1" w14:textId="463E8229" w:rsidR="00E70D49" w:rsidRPr="007003D1" w:rsidRDefault="00E70D49" w:rsidP="007003D1">
      <w:pPr>
        <w:numPr>
          <w:ilvl w:val="0"/>
          <w:numId w:val="1"/>
        </w:numPr>
        <w:bidi/>
        <w:spacing w:before="240" w:after="294" w:line="216" w:lineRule="auto"/>
        <w:ind w:left="180" w:firstLine="144"/>
        <w:rPr>
          <w:rFonts w:cs="B Nazanin"/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بعد جنگ جهاني دوم، كم كم انسان ها آماده شدن كه برن دنبال لذت از زندگي و بهدنبال آن، مصرف زياد شد- تبليغات زياد شد-</w:t>
      </w:r>
      <w:r w:rsidRPr="007003D1">
        <w:rPr>
          <w:rFonts w:ascii="B Nazanin" w:eastAsia="B Nazanin" w:hAnsi="B Nazanin" w:cs="B Nazanin"/>
          <w:b/>
          <w:bCs/>
          <w:color w:val="FF0000"/>
          <w:sz w:val="28"/>
          <w:szCs w:val="28"/>
          <w:rtl/>
        </w:rPr>
        <w:t xml:space="preserve"> توانمندسازي فردي</w:t>
      </w:r>
    </w:p>
    <w:p w14:paraId="44AE8BC3" w14:textId="77777777" w:rsidR="00E70D49" w:rsidRPr="007003D1" w:rsidRDefault="00E70D49" w:rsidP="007003D1">
      <w:pPr>
        <w:numPr>
          <w:ilvl w:val="0"/>
          <w:numId w:val="1"/>
        </w:numPr>
        <w:bidi/>
        <w:spacing w:before="240" w:after="152" w:line="259" w:lineRule="auto"/>
        <w:ind w:left="180" w:firstLine="144"/>
        <w:rPr>
          <w:rFonts w:cs="B Nazanin"/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lastRenderedPageBreak/>
        <w:t>چند مثال: جورج بوش، جمله سازي ، شهرت، كابينه آيزنهاور، پايان جنگ جهاني</w:t>
      </w:r>
    </w:p>
    <w:p w14:paraId="773494E6" w14:textId="77777777" w:rsidR="00E70D49" w:rsidRPr="007003D1" w:rsidRDefault="00E70D49" w:rsidP="007003D1">
      <w:pPr>
        <w:numPr>
          <w:ilvl w:val="0"/>
          <w:numId w:val="1"/>
        </w:numPr>
        <w:bidi/>
        <w:spacing w:before="240" w:after="0" w:line="259" w:lineRule="auto"/>
        <w:ind w:left="180" w:firstLine="144"/>
        <w:rPr>
          <w:rFonts w:cs="B Nazanin"/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EF53A5"/>
          <w:sz w:val="28"/>
          <w:szCs w:val="28"/>
          <w:rtl/>
        </w:rPr>
        <w:t>تاكيد در فرهنگ و آموزش هم به موفقيت هاي فردي هست.</w:t>
      </w:r>
    </w:p>
    <w:p w14:paraId="7D715466" w14:textId="77777777" w:rsidR="00E70D49" w:rsidRPr="007003D1" w:rsidRDefault="00E70D49" w:rsidP="007003D1">
      <w:pPr>
        <w:numPr>
          <w:ilvl w:val="0"/>
          <w:numId w:val="1"/>
        </w:numPr>
        <w:bidi/>
        <w:spacing w:before="240" w:after="3" w:line="259" w:lineRule="auto"/>
        <w:ind w:left="180"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FF0000"/>
          <w:sz w:val="28"/>
          <w:szCs w:val="28"/>
          <w:rtl/>
        </w:rPr>
        <w:t xml:space="preserve">مسير رشد 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 xml:space="preserve">اكثر انسان هاي موفق با توجه به چند مثال </w:t>
      </w:r>
      <w:r w:rsidRPr="007003D1">
        <w:rPr>
          <w:rFonts w:ascii="B Nazanin" w:eastAsia="B Nazanin" w:hAnsi="B Nazanin" w:cs="B Nazanin"/>
          <w:b/>
          <w:bCs/>
          <w:color w:val="FF0000"/>
          <w:sz w:val="28"/>
          <w:szCs w:val="28"/>
          <w:rtl/>
        </w:rPr>
        <w:t>نعل اسبي )</w:t>
      </w:r>
      <w:r w:rsidRPr="007003D1">
        <w:rPr>
          <w:rFonts w:ascii="Century Gothic" w:eastAsia="Century Gothic" w:hAnsi="Century Gothic" w:cs="Century Gothic"/>
          <w:b/>
          <w:color w:val="FF0000"/>
          <w:sz w:val="28"/>
          <w:szCs w:val="28"/>
        </w:rPr>
        <w:t xml:space="preserve">U </w:t>
      </w:r>
      <w:r w:rsidRPr="007003D1">
        <w:rPr>
          <w:rFonts w:ascii="B Nazanin" w:eastAsia="B Nazanin" w:hAnsi="B Nazanin" w:cs="B Nazanin"/>
          <w:b/>
          <w:bCs/>
          <w:color w:val="FF0000"/>
          <w:sz w:val="28"/>
          <w:szCs w:val="28"/>
          <w:rtl/>
        </w:rPr>
        <w:t xml:space="preserve"> شكل( 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هست</w:t>
      </w:r>
    </w:p>
    <w:p w14:paraId="7FBFD199" w14:textId="77777777" w:rsidR="00E70D49" w:rsidRPr="007003D1" w:rsidRDefault="00E70D49" w:rsidP="007003D1">
      <w:pPr>
        <w:numPr>
          <w:ilvl w:val="0"/>
          <w:numId w:val="1"/>
        </w:numPr>
        <w:bidi/>
        <w:spacing w:before="240" w:after="3" w:line="259" w:lineRule="auto"/>
        <w:ind w:left="180"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افزايش قدرت فردگرايي و اميال شخصي:</w:t>
      </w:r>
    </w:p>
    <w:p w14:paraId="7CD8E738" w14:textId="77777777" w:rsidR="00E70D49" w:rsidRPr="007003D1" w:rsidRDefault="00E70D49" w:rsidP="007003D1">
      <w:pPr>
        <w:numPr>
          <w:ilvl w:val="0"/>
          <w:numId w:val="1"/>
        </w:numPr>
        <w:bidi/>
        <w:spacing w:before="240" w:after="94" w:line="216" w:lineRule="auto"/>
        <w:ind w:left="180"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 xml:space="preserve">اخلاقيات رو تحت الشعاع قرار مي دهد و عواقب سنگيني براي بشر داشته است. </w:t>
      </w:r>
      <w:r w:rsidRPr="007003D1">
        <w:rPr>
          <w:rFonts w:ascii="B Nazanin" w:eastAsia="B Nazanin" w:hAnsi="B Nazanin" w:cs="B Nazanin"/>
          <w:b/>
          <w:bCs/>
          <w:color w:val="FF0000"/>
          <w:sz w:val="28"/>
          <w:szCs w:val="28"/>
          <w:rtl/>
        </w:rPr>
        <w:t>چه عواقبي؟</w:t>
      </w:r>
    </w:p>
    <w:p w14:paraId="282B4D4D" w14:textId="77777777" w:rsidR="00E70D49" w:rsidRPr="007003D1" w:rsidRDefault="00E70D49" w:rsidP="007003D1">
      <w:pPr>
        <w:numPr>
          <w:ilvl w:val="0"/>
          <w:numId w:val="1"/>
        </w:numPr>
        <w:bidi/>
        <w:spacing w:before="240" w:after="3" w:line="259" w:lineRule="auto"/>
        <w:ind w:left="180"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 xml:space="preserve">عدم نگاه كردن به </w:t>
      </w:r>
      <w:r w:rsidRPr="007003D1">
        <w:rPr>
          <w:rFonts w:ascii="B Nazanin" w:eastAsia="B Nazanin" w:hAnsi="B Nazanin" w:cs="B Nazanin"/>
          <w:b/>
          <w:bCs/>
          <w:color w:val="00B050"/>
          <w:sz w:val="28"/>
          <w:szCs w:val="28"/>
          <w:rtl/>
        </w:rPr>
        <w:t>مسائل اساسي تر</w:t>
      </w:r>
    </w:p>
    <w:p w14:paraId="2041437D" w14:textId="5ACAC59F" w:rsidR="00E70D49" w:rsidRPr="007003D1" w:rsidRDefault="00E70D49" w:rsidP="007003D1">
      <w:pPr>
        <w:numPr>
          <w:ilvl w:val="0"/>
          <w:numId w:val="1"/>
        </w:numPr>
        <w:bidi/>
        <w:spacing w:before="240" w:after="71" w:line="216" w:lineRule="auto"/>
        <w:ind w:left="180"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 xml:space="preserve">هر چيزي رو مي بريم روي </w:t>
      </w:r>
      <w:r w:rsidRPr="007003D1">
        <w:rPr>
          <w:rFonts w:ascii="B Nazanin" w:eastAsia="B Nazanin" w:hAnsi="B Nazanin" w:cs="B Nazanin"/>
          <w:b/>
          <w:bCs/>
          <w:color w:val="00B050"/>
          <w:sz w:val="28"/>
          <w:szCs w:val="28"/>
          <w:rtl/>
        </w:rPr>
        <w:t xml:space="preserve">معادله هزينه- فايده 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و روي عشق و مهرباني و ... سرمايه گذاري نمي كنيم</w:t>
      </w:r>
    </w:p>
    <w:p w14:paraId="02C6D4F3" w14:textId="77777777" w:rsidR="00E70D49" w:rsidRPr="007003D1" w:rsidRDefault="00E70D49" w:rsidP="007003D1">
      <w:pPr>
        <w:numPr>
          <w:ilvl w:val="0"/>
          <w:numId w:val="1"/>
        </w:numPr>
        <w:bidi/>
        <w:spacing w:before="240" w:after="3" w:line="259" w:lineRule="auto"/>
        <w:ind w:left="180"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 xml:space="preserve">رابطه والدين و فرزند عشق و محبت بود ولي الان براي </w:t>
      </w:r>
      <w:r w:rsidRPr="007003D1">
        <w:rPr>
          <w:rFonts w:ascii="B Nazanin" w:eastAsia="B Nazanin" w:hAnsi="B Nazanin" w:cs="B Nazanin"/>
          <w:b/>
          <w:bCs/>
          <w:color w:val="00B050"/>
          <w:sz w:val="28"/>
          <w:szCs w:val="28"/>
          <w:rtl/>
        </w:rPr>
        <w:t xml:space="preserve">مدال افتخار 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 xml:space="preserve">هست و خاص بودن </w:t>
      </w:r>
    </w:p>
    <w:p w14:paraId="20E42D25" w14:textId="77777777" w:rsidR="00E70D49" w:rsidRPr="007003D1" w:rsidRDefault="00E70D49" w:rsidP="007003D1">
      <w:pPr>
        <w:numPr>
          <w:ilvl w:val="0"/>
          <w:numId w:val="1"/>
        </w:numPr>
        <w:bidi/>
        <w:spacing w:before="240" w:after="3" w:line="259" w:lineRule="auto"/>
        <w:ind w:left="180"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هر چي جامعه از آدم خود محور و فردگرا پرتر بشه از ارزش هاي اصيل انساني جدا ميشه</w:t>
      </w:r>
    </w:p>
    <w:p w14:paraId="7E901560" w14:textId="5B8D543D" w:rsidR="00E70D49" w:rsidRPr="007003D1" w:rsidRDefault="00E70D49" w:rsidP="007003D1">
      <w:pPr>
        <w:bidi/>
        <w:spacing w:before="240" w:after="0"/>
        <w:ind w:left="180" w:right="323" w:firstLine="144"/>
        <w:rPr>
          <w:sz w:val="28"/>
          <w:szCs w:val="28"/>
        </w:rPr>
      </w:pPr>
      <w:r w:rsidRPr="007003D1">
        <w:rPr>
          <w:rFonts w:ascii="Wingdings" w:eastAsia="Wingdings" w:hAnsi="Wingdings" w:cs="Wingdings"/>
          <w:color w:val="B31166"/>
          <w:sz w:val="28"/>
          <w:szCs w:val="28"/>
          <w:rtl/>
        </w:rPr>
        <w:t></w:t>
      </w:r>
      <w:r w:rsidRPr="007003D1">
        <w:rPr>
          <w:rFonts w:ascii="B Nazanin" w:eastAsia="B Nazanin" w:hAnsi="B Nazanin" w:cs="B Nazanin"/>
          <w:b/>
          <w:bCs/>
          <w:color w:val="FF0000"/>
          <w:sz w:val="28"/>
          <w:szCs w:val="28"/>
          <w:rtl/>
        </w:rPr>
        <w:t xml:space="preserve">آدم هاي موفق خوش نام، چطور چالش بين آدم </w:t>
      </w:r>
      <w:r w:rsidRPr="007003D1">
        <w:rPr>
          <w:rFonts w:ascii="B Nazanin" w:eastAsia="B Nazanin" w:hAnsi="B Nazanin" w:cs="B Nazanin"/>
          <w:b/>
          <w:bCs/>
          <w:color w:val="FF0000"/>
          <w:sz w:val="28"/>
          <w:szCs w:val="28"/>
        </w:rPr>
        <w:t>۱</w:t>
      </w:r>
      <w:r w:rsidRPr="007003D1">
        <w:rPr>
          <w:rFonts w:ascii="B Nazanin" w:eastAsia="B Nazanin" w:hAnsi="B Nazanin" w:cs="B Nazanin"/>
          <w:b/>
          <w:bCs/>
          <w:color w:val="FF0000"/>
          <w:sz w:val="28"/>
          <w:szCs w:val="28"/>
          <w:rtl/>
        </w:rPr>
        <w:t xml:space="preserve"> و </w:t>
      </w:r>
      <w:r w:rsidRPr="007003D1">
        <w:rPr>
          <w:rFonts w:ascii="B Nazanin" w:eastAsia="B Nazanin" w:hAnsi="B Nazanin" w:cs="B Nazanin"/>
          <w:b/>
          <w:bCs/>
          <w:color w:val="FF0000"/>
          <w:sz w:val="28"/>
          <w:szCs w:val="28"/>
        </w:rPr>
        <w:t>۲</w:t>
      </w:r>
      <w:r w:rsidRPr="007003D1">
        <w:rPr>
          <w:rFonts w:ascii="B Nazanin" w:eastAsia="B Nazanin" w:hAnsi="B Nazanin" w:cs="B Nazanin"/>
          <w:b/>
          <w:bCs/>
          <w:color w:val="FF0000"/>
          <w:sz w:val="28"/>
          <w:szCs w:val="28"/>
          <w:rtl/>
        </w:rPr>
        <w:t xml:space="preserve"> رو حل كردند؟</w:t>
      </w:r>
    </w:p>
    <w:p w14:paraId="78910712" w14:textId="77777777" w:rsidR="00E70D49" w:rsidRPr="007003D1" w:rsidRDefault="00E70D49" w:rsidP="007003D1">
      <w:pPr>
        <w:numPr>
          <w:ilvl w:val="0"/>
          <w:numId w:val="1"/>
        </w:numPr>
        <w:bidi/>
        <w:spacing w:before="240" w:after="3" w:line="259" w:lineRule="auto"/>
        <w:ind w:left="180"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</w:rPr>
        <w:t>۱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 xml:space="preserve">- نگاهشون به خودشون بوده و از مسير </w:t>
      </w:r>
      <w:r w:rsidRPr="007003D1">
        <w:rPr>
          <w:rFonts w:ascii="B Nazanin" w:eastAsia="B Nazanin" w:hAnsi="B Nazanin" w:cs="B Nazanin"/>
          <w:b/>
          <w:bCs/>
          <w:color w:val="00B050"/>
          <w:sz w:val="28"/>
          <w:szCs w:val="28"/>
          <w:rtl/>
        </w:rPr>
        <w:t xml:space="preserve">آدم </w:t>
      </w:r>
      <w:r w:rsidRPr="007003D1">
        <w:rPr>
          <w:rFonts w:ascii="B Nazanin" w:eastAsia="B Nazanin" w:hAnsi="B Nazanin" w:cs="B Nazanin"/>
          <w:b/>
          <w:bCs/>
          <w:color w:val="00B050"/>
          <w:sz w:val="28"/>
          <w:szCs w:val="28"/>
        </w:rPr>
        <w:t>۲</w:t>
      </w:r>
      <w:r w:rsidRPr="007003D1">
        <w:rPr>
          <w:rFonts w:ascii="B Nazanin" w:eastAsia="B Nazanin" w:hAnsi="B Nazanin" w:cs="B Nazanin"/>
          <w:b/>
          <w:bCs/>
          <w:color w:val="00B050"/>
          <w:sz w:val="28"/>
          <w:szCs w:val="28"/>
          <w:rtl/>
        </w:rPr>
        <w:t xml:space="preserve"> به آدم </w:t>
      </w:r>
      <w:r w:rsidRPr="007003D1">
        <w:rPr>
          <w:rFonts w:ascii="B Nazanin" w:eastAsia="B Nazanin" w:hAnsi="B Nazanin" w:cs="B Nazanin"/>
          <w:b/>
          <w:bCs/>
          <w:color w:val="00B050"/>
          <w:sz w:val="28"/>
          <w:szCs w:val="28"/>
        </w:rPr>
        <w:t>۱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 xml:space="preserve"> رسيدند. )پرورش شخصيت(</w:t>
      </w:r>
    </w:p>
    <w:p w14:paraId="6EC93FD6" w14:textId="77777777" w:rsidR="00E70D49" w:rsidRPr="007003D1" w:rsidRDefault="00E70D49" w:rsidP="007003D1">
      <w:pPr>
        <w:numPr>
          <w:ilvl w:val="0"/>
          <w:numId w:val="1"/>
        </w:numPr>
        <w:bidi/>
        <w:spacing w:before="240" w:after="3" w:line="259" w:lineRule="auto"/>
        <w:ind w:left="180"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</w:rPr>
        <w:t>۲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- قدم اول در جاده شخصيت ،</w:t>
      </w:r>
      <w:r w:rsidRPr="007003D1">
        <w:rPr>
          <w:rFonts w:ascii="B Nazanin" w:eastAsia="B Nazanin" w:hAnsi="B Nazanin" w:cs="B Nazanin"/>
          <w:b/>
          <w:bCs/>
          <w:color w:val="00B050"/>
          <w:sz w:val="28"/>
          <w:szCs w:val="28"/>
          <w:rtl/>
        </w:rPr>
        <w:t xml:space="preserve">كنار گذاشتن غرور 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است. )فروتني(</w:t>
      </w:r>
    </w:p>
    <w:p w14:paraId="39A2F026" w14:textId="77777777" w:rsidR="00E70D49" w:rsidRPr="007003D1" w:rsidRDefault="00E70D49" w:rsidP="007003D1">
      <w:pPr>
        <w:numPr>
          <w:ilvl w:val="0"/>
          <w:numId w:val="1"/>
        </w:numPr>
        <w:bidi/>
        <w:spacing w:before="240" w:after="3" w:line="259" w:lineRule="auto"/>
        <w:ind w:left="180"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</w:rPr>
        <w:t>۳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 xml:space="preserve">- با خودشون </w:t>
      </w:r>
      <w:r w:rsidRPr="007003D1">
        <w:rPr>
          <w:rFonts w:ascii="B Nazanin" w:eastAsia="B Nazanin" w:hAnsi="B Nazanin" w:cs="B Nazanin"/>
          <w:b/>
          <w:bCs/>
          <w:color w:val="00B050"/>
          <w:sz w:val="28"/>
          <w:szCs w:val="28"/>
          <w:rtl/>
        </w:rPr>
        <w:t xml:space="preserve">روراست بودن 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در مورد ضعف ها و خطاهاشون و محدوديت هاشون</w:t>
      </w:r>
    </w:p>
    <w:p w14:paraId="3AE3C1F0" w14:textId="77777777" w:rsidR="00E70D49" w:rsidRPr="007003D1" w:rsidRDefault="00E70D49" w:rsidP="007003D1">
      <w:pPr>
        <w:numPr>
          <w:ilvl w:val="0"/>
          <w:numId w:val="1"/>
        </w:numPr>
        <w:bidi/>
        <w:spacing w:before="240" w:after="3" w:line="259" w:lineRule="auto"/>
        <w:ind w:left="180"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</w:rPr>
        <w:t>4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 xml:space="preserve">- دستاوردهاي بزرگ از دل </w:t>
      </w:r>
      <w:r w:rsidRPr="007003D1">
        <w:rPr>
          <w:rFonts w:ascii="B Nazanin" w:eastAsia="B Nazanin" w:hAnsi="B Nazanin" w:cs="B Nazanin"/>
          <w:b/>
          <w:bCs/>
          <w:color w:val="00B050"/>
          <w:sz w:val="28"/>
          <w:szCs w:val="28"/>
          <w:rtl/>
        </w:rPr>
        <w:t xml:space="preserve">غم هاي </w:t>
      </w:r>
      <w:proofErr w:type="gramStart"/>
      <w:r w:rsidRPr="007003D1">
        <w:rPr>
          <w:rFonts w:ascii="B Nazanin" w:eastAsia="B Nazanin" w:hAnsi="B Nazanin" w:cs="B Nazanin"/>
          <w:b/>
          <w:bCs/>
          <w:color w:val="00B050"/>
          <w:sz w:val="28"/>
          <w:szCs w:val="28"/>
          <w:rtl/>
        </w:rPr>
        <w:t xml:space="preserve">بزرگ 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)توران</w:t>
      </w:r>
      <w:proofErr w:type="gramEnd"/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 xml:space="preserve"> </w:t>
      </w:r>
      <w:proofErr w:type="gramStart"/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ميرهادي(</w:t>
      </w:r>
      <w:proofErr w:type="gramEnd"/>
    </w:p>
    <w:p w14:paraId="4E93EFC0" w14:textId="77777777" w:rsidR="00E70D49" w:rsidRPr="007003D1" w:rsidRDefault="00E70D49" w:rsidP="007003D1">
      <w:pPr>
        <w:numPr>
          <w:ilvl w:val="0"/>
          <w:numId w:val="1"/>
        </w:numPr>
        <w:bidi/>
        <w:spacing w:before="240" w:after="53" w:line="259" w:lineRule="auto"/>
        <w:ind w:left="180"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</w:rPr>
        <w:t>۵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-</w:t>
      </w:r>
      <w:r w:rsidRPr="007003D1">
        <w:rPr>
          <w:rFonts w:ascii="B Nazanin" w:eastAsia="B Nazanin" w:hAnsi="B Nazanin" w:cs="B Nazanin"/>
          <w:b/>
          <w:bCs/>
          <w:color w:val="00B050"/>
          <w:sz w:val="28"/>
          <w:szCs w:val="28"/>
          <w:rtl/>
        </w:rPr>
        <w:t xml:space="preserve"> معجزه عشق</w:t>
      </w:r>
    </w:p>
    <w:p w14:paraId="1C61713E" w14:textId="77777777" w:rsidR="00E70D49" w:rsidRPr="007003D1" w:rsidRDefault="00E70D49" w:rsidP="007003D1">
      <w:pPr>
        <w:numPr>
          <w:ilvl w:val="0"/>
          <w:numId w:val="1"/>
        </w:numPr>
        <w:bidi/>
        <w:spacing w:before="240" w:after="3" w:line="259" w:lineRule="auto"/>
        <w:ind w:left="180"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</w:rPr>
        <w:t>6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-</w:t>
      </w:r>
      <w:r w:rsidRPr="007003D1">
        <w:rPr>
          <w:rFonts w:ascii="B Nazanin" w:eastAsia="B Nazanin" w:hAnsi="B Nazanin" w:cs="B Nazanin"/>
          <w:b/>
          <w:bCs/>
          <w:color w:val="00B050"/>
          <w:sz w:val="28"/>
          <w:szCs w:val="28"/>
          <w:rtl/>
        </w:rPr>
        <w:t xml:space="preserve"> زمان: 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 xml:space="preserve">جواني اين افراد فاجعه بوده ولي هفتاد سالگي </w:t>
      </w:r>
      <w:proofErr w:type="gramStart"/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درخشان )همان</w:t>
      </w:r>
      <w:proofErr w:type="gramEnd"/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 xml:space="preserve"> منحني </w:t>
      </w:r>
      <w:r w:rsidRPr="007003D1">
        <w:rPr>
          <w:rFonts w:ascii="Century Gothic" w:eastAsia="Century Gothic" w:hAnsi="Century Gothic" w:cs="Century Gothic"/>
          <w:b/>
          <w:color w:val="A925A5"/>
          <w:sz w:val="28"/>
          <w:szCs w:val="28"/>
        </w:rPr>
        <w:t>U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 xml:space="preserve"> </w:t>
      </w:r>
      <w:proofErr w:type="gramStart"/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شكل(</w:t>
      </w:r>
      <w:proofErr w:type="gramEnd"/>
    </w:p>
    <w:p w14:paraId="7A1B6C74" w14:textId="12598A26" w:rsidR="00E70D49" w:rsidRPr="007003D1" w:rsidRDefault="00E70D49" w:rsidP="007003D1">
      <w:pPr>
        <w:bidi/>
        <w:spacing w:before="240" w:after="46" w:line="259" w:lineRule="auto"/>
        <w:ind w:left="180" w:firstLine="144"/>
        <w:rPr>
          <w:rFonts w:ascii="Calibri" w:hAnsi="Calibri" w:cs="Calibri"/>
          <w:sz w:val="28"/>
          <w:szCs w:val="28"/>
        </w:rPr>
      </w:pPr>
      <w:r w:rsidRPr="007003D1">
        <w:rPr>
          <w:rFonts w:ascii="B Titr" w:eastAsia="B Titr" w:hAnsi="B Titr" w:cs="B Titr"/>
          <w:b/>
          <w:bCs/>
          <w:color w:val="FFFF00"/>
          <w:sz w:val="28"/>
          <w:szCs w:val="28"/>
          <w:rtl/>
        </w:rPr>
        <w:t>معیار اول: درونگرایی</w:t>
      </w:r>
      <w:r w:rsidRPr="007003D1">
        <w:rPr>
          <w:rFonts w:ascii="Arial" w:eastAsia="Arial" w:hAnsi="Arial" w:cs="Arial"/>
          <w:b/>
          <w:color w:val="FFFF00"/>
          <w:sz w:val="28"/>
          <w:szCs w:val="28"/>
        </w:rPr>
        <w:t xml:space="preserve">I </w:t>
      </w:r>
      <w:r w:rsidRPr="007003D1">
        <w:rPr>
          <w:rFonts w:ascii="B Titr" w:eastAsia="B Titr" w:hAnsi="B Titr" w:cs="B Titr"/>
          <w:b/>
          <w:bCs/>
          <w:color w:val="FFFF00"/>
          <w:sz w:val="28"/>
          <w:szCs w:val="28"/>
          <w:rtl/>
        </w:rPr>
        <w:t xml:space="preserve"> - برونگرایی</w:t>
      </w:r>
      <w:r w:rsidRPr="007003D1">
        <w:rPr>
          <w:rFonts w:ascii="B Titr" w:eastAsia="B Titr" w:hAnsi="B Titr" w:cs="B Titr"/>
          <w:b/>
          <w:bCs/>
          <w:color w:val="FFFF00"/>
          <w:sz w:val="28"/>
          <w:szCs w:val="28"/>
        </w:rPr>
        <w:t xml:space="preserve"> </w:t>
      </w:r>
      <w:r w:rsidRPr="007003D1">
        <w:rPr>
          <w:rFonts w:ascii="Calibri" w:eastAsia="B Titr" w:hAnsi="Calibri" w:cs="Calibri"/>
          <w:b/>
          <w:bCs/>
          <w:color w:val="FFFF00"/>
          <w:sz w:val="28"/>
          <w:szCs w:val="28"/>
        </w:rPr>
        <w:t>E</w:t>
      </w:r>
    </w:p>
    <w:p w14:paraId="496EE59E" w14:textId="77777777" w:rsidR="00E70D49" w:rsidRPr="007003D1" w:rsidRDefault="00E70D49" w:rsidP="007003D1">
      <w:pPr>
        <w:numPr>
          <w:ilvl w:val="0"/>
          <w:numId w:val="6"/>
        </w:numPr>
        <w:bidi/>
        <w:spacing w:before="240" w:after="171" w:line="216" w:lineRule="auto"/>
        <w:ind w:left="180" w:right="1186"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lastRenderedPageBreak/>
        <w:t>معيار اول در تست</w:t>
      </w:r>
      <w:r w:rsidRPr="007003D1">
        <w:rPr>
          <w:rFonts w:ascii="Century Gothic" w:eastAsia="Century Gothic" w:hAnsi="Century Gothic" w:cs="Century Gothic"/>
          <w:b/>
          <w:color w:val="A925A5"/>
          <w:sz w:val="28"/>
          <w:szCs w:val="28"/>
        </w:rPr>
        <w:t xml:space="preserve">MBTI 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روشي براي توصيف چگونگي پاسخ و تعامل مردمبا دنياي اطراف مي باشد:</w:t>
      </w:r>
    </w:p>
    <w:p w14:paraId="4708FC81" w14:textId="5CB350CA" w:rsidR="00E70D49" w:rsidRPr="007003D1" w:rsidRDefault="00E70D49" w:rsidP="007003D1">
      <w:pPr>
        <w:numPr>
          <w:ilvl w:val="0"/>
          <w:numId w:val="6"/>
        </w:numPr>
        <w:bidi/>
        <w:spacing w:before="240" w:after="171" w:line="216" w:lineRule="auto"/>
        <w:ind w:left="180" w:right="1186"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برونگرايي : اين افراد</w:t>
      </w:r>
      <w:r w:rsidRPr="007003D1">
        <w:rPr>
          <w:rFonts w:ascii="Cambria" w:eastAsia="Cambria" w:hAnsi="Cambria" w:cs="Cambria"/>
          <w:b/>
          <w:bCs/>
          <w:color w:val="A925A5"/>
          <w:sz w:val="28"/>
          <w:szCs w:val="28"/>
          <w:rtl/>
        </w:rPr>
        <w:t xml:space="preserve"> "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بيروني</w:t>
      </w:r>
      <w:r w:rsidRPr="007003D1">
        <w:rPr>
          <w:rFonts w:ascii="Cambria" w:eastAsia="Cambria" w:hAnsi="Cambria" w:cs="Cambria"/>
          <w:b/>
          <w:bCs/>
          <w:color w:val="A925A5"/>
          <w:sz w:val="28"/>
          <w:szCs w:val="28"/>
          <w:rtl/>
        </w:rPr>
        <w:t>"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 xml:space="preserve"> هستند و تمايل به عمل گرا بودن دارند، ازتعامل اجتماعي مكرر لذت مي برند و بعد از گذراندن وقت با ديگراناحساس انرژي مي كنند.</w:t>
      </w:r>
    </w:p>
    <w:p w14:paraId="3ECBAB1E" w14:textId="6CD47376" w:rsidR="00E70D49" w:rsidRPr="007003D1" w:rsidRDefault="00E70D49" w:rsidP="007003D1">
      <w:pPr>
        <w:numPr>
          <w:ilvl w:val="0"/>
          <w:numId w:val="6"/>
        </w:numPr>
        <w:bidi/>
        <w:spacing w:before="240" w:after="171" w:line="216" w:lineRule="auto"/>
        <w:ind w:left="180" w:right="1186"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درونگرايي : اين افراد</w:t>
      </w:r>
      <w:r w:rsidRPr="007003D1">
        <w:rPr>
          <w:rFonts w:ascii="Cambria" w:eastAsia="Cambria" w:hAnsi="Cambria" w:cs="Cambria"/>
          <w:b/>
          <w:bCs/>
          <w:color w:val="A925A5"/>
          <w:sz w:val="28"/>
          <w:szCs w:val="28"/>
          <w:rtl/>
        </w:rPr>
        <w:t xml:space="preserve"> "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به سمت درون</w:t>
      </w:r>
      <w:r w:rsidRPr="007003D1">
        <w:rPr>
          <w:rFonts w:ascii="Cambria" w:eastAsia="Cambria" w:hAnsi="Cambria" w:cs="Cambria"/>
          <w:b/>
          <w:bCs/>
          <w:color w:val="A925A5"/>
          <w:sz w:val="28"/>
          <w:szCs w:val="28"/>
          <w:rtl/>
        </w:rPr>
        <w:t>"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 xml:space="preserve"> هستند و تمايل دارند كه به فكركردن بپردازند، از تعامل هاي اجتماعي عميق و معنادار لذت ببرند.</w:t>
      </w:r>
    </w:p>
    <w:p w14:paraId="2E779D80" w14:textId="77777777" w:rsidR="007003D1" w:rsidRDefault="00E70D49" w:rsidP="007003D1">
      <w:pPr>
        <w:pStyle w:val="Heading1"/>
        <w:bidi/>
        <w:spacing w:before="240" w:after="1022"/>
        <w:ind w:left="180" w:firstLine="144"/>
        <w:rPr>
          <w:rFonts w:ascii="Arial" w:eastAsia="Arial" w:hAnsi="Arial" w:cs="Arial"/>
          <w:sz w:val="28"/>
          <w:szCs w:val="28"/>
        </w:rPr>
      </w:pPr>
      <w:r w:rsidRPr="007003D1">
        <w:rPr>
          <w:bCs/>
          <w:sz w:val="28"/>
          <w:szCs w:val="28"/>
          <w:rtl/>
        </w:rPr>
        <w:t>معیار دوم: شهودی</w:t>
      </w:r>
      <w:r w:rsidRPr="007003D1">
        <w:rPr>
          <w:rFonts w:ascii="Arial" w:eastAsia="Arial" w:hAnsi="Arial" w:cs="Arial"/>
          <w:sz w:val="28"/>
          <w:szCs w:val="28"/>
        </w:rPr>
        <w:t xml:space="preserve">N </w:t>
      </w:r>
      <w:r w:rsidRPr="007003D1">
        <w:rPr>
          <w:bCs/>
          <w:sz w:val="28"/>
          <w:szCs w:val="28"/>
          <w:rtl/>
        </w:rPr>
        <w:t xml:space="preserve"> - حسی </w:t>
      </w:r>
      <w:r w:rsidRPr="007003D1">
        <w:rPr>
          <w:rFonts w:ascii="Arial" w:eastAsia="Arial" w:hAnsi="Arial" w:cs="Arial"/>
          <w:sz w:val="28"/>
          <w:szCs w:val="28"/>
        </w:rPr>
        <w:t>S</w:t>
      </w:r>
    </w:p>
    <w:p w14:paraId="4EBE5053" w14:textId="77777777" w:rsidR="007003D1" w:rsidRPr="007003D1" w:rsidRDefault="00570D4D" w:rsidP="007003D1">
      <w:pPr>
        <w:pStyle w:val="Heading1"/>
        <w:numPr>
          <w:ilvl w:val="0"/>
          <w:numId w:val="12"/>
        </w:numPr>
        <w:bidi/>
        <w:spacing w:before="240" w:after="1022"/>
        <w:ind w:left="-180" w:firstLine="144"/>
        <w:rPr>
          <w:rFonts w:ascii="Arial" w:eastAsia="Arial" w:hAnsi="Arial" w:cs="Arial"/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معيار دوم در تست</w:t>
      </w:r>
      <w:r w:rsidRPr="007003D1">
        <w:rPr>
          <w:rFonts w:ascii="Century Gothic" w:eastAsia="Century Gothic" w:hAnsi="Century Gothic" w:cs="Century Gothic"/>
          <w:b/>
          <w:color w:val="A925A5"/>
          <w:sz w:val="28"/>
          <w:szCs w:val="28"/>
        </w:rPr>
        <w:t xml:space="preserve">MBTI 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شامل بررسي چگونگي جمع آوري اطلاعات ازدنياي اطراف خود است:</w:t>
      </w:r>
    </w:p>
    <w:p w14:paraId="3E021BEB" w14:textId="08CD8043" w:rsidR="00570D4D" w:rsidRPr="007003D1" w:rsidRDefault="00570D4D" w:rsidP="007003D1">
      <w:pPr>
        <w:pStyle w:val="Heading1"/>
        <w:numPr>
          <w:ilvl w:val="0"/>
          <w:numId w:val="12"/>
        </w:numPr>
        <w:bidi/>
        <w:spacing w:before="240" w:after="1022"/>
        <w:ind w:left="-180" w:firstLine="144"/>
        <w:rPr>
          <w:rFonts w:ascii="Arial" w:eastAsia="Arial" w:hAnsi="Arial" w:cs="Arial"/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شهودي: كساني كه</w:t>
      </w:r>
      <w:r w:rsidRPr="007003D1">
        <w:rPr>
          <w:rFonts w:ascii="Cambria" w:eastAsia="Cambria" w:hAnsi="Cambria" w:cs="Cambria"/>
          <w:b/>
          <w:bCs/>
          <w:color w:val="A925A5"/>
          <w:sz w:val="28"/>
          <w:szCs w:val="28"/>
          <w:rtl/>
        </w:rPr>
        <w:t xml:space="preserve"> "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شهود</w:t>
      </w:r>
      <w:r w:rsidRPr="007003D1">
        <w:rPr>
          <w:rFonts w:ascii="Cambria" w:eastAsia="Cambria" w:hAnsi="Cambria" w:cs="Cambria"/>
          <w:b/>
          <w:bCs/>
          <w:color w:val="A925A5"/>
          <w:sz w:val="28"/>
          <w:szCs w:val="28"/>
          <w:rtl/>
        </w:rPr>
        <w:t>"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 xml:space="preserve"> را ترجيح مي دهند بيشتر به مواردي مانند</w:t>
      </w:r>
      <w:r w:rsidR="007003D1"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</w:rPr>
        <w:t xml:space="preserve"> 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الگوها و برداشت ها توجه مي كنند. آنها از تفكر درباره مسائل و جنبه هاي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</w:rPr>
        <w:t xml:space="preserve"> 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انتزاعي لذت مي برند.</w:t>
      </w:r>
    </w:p>
    <w:p w14:paraId="7EAA802D" w14:textId="04C89A83" w:rsidR="00570D4D" w:rsidRPr="007003D1" w:rsidRDefault="00570D4D" w:rsidP="007003D1">
      <w:pPr>
        <w:numPr>
          <w:ilvl w:val="0"/>
          <w:numId w:val="7"/>
        </w:numPr>
        <w:bidi/>
        <w:spacing w:before="240" w:after="171" w:line="216" w:lineRule="auto"/>
        <w:ind w:left="180" w:right="1186"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حسي : افرادي كه</w:t>
      </w:r>
      <w:r w:rsidRPr="007003D1">
        <w:rPr>
          <w:rFonts w:ascii="Cambria" w:eastAsia="Cambria" w:hAnsi="Cambria" w:cs="Cambria"/>
          <w:b/>
          <w:bCs/>
          <w:color w:val="A925A5"/>
          <w:sz w:val="28"/>
          <w:szCs w:val="28"/>
          <w:rtl/>
        </w:rPr>
        <w:t xml:space="preserve"> "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حسي</w:t>
      </w:r>
      <w:r w:rsidRPr="007003D1">
        <w:rPr>
          <w:rFonts w:ascii="Cambria" w:eastAsia="Cambria" w:hAnsi="Cambria" w:cs="Cambria"/>
          <w:b/>
          <w:bCs/>
          <w:color w:val="A925A5"/>
          <w:sz w:val="28"/>
          <w:szCs w:val="28"/>
          <w:rtl/>
        </w:rPr>
        <w:t>"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 xml:space="preserve"> هستند توجه زيادي به واقعيت دارند، به ويژه به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</w:rPr>
        <w:t xml:space="preserve"> 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آنچه مي توانند از حواس پنجگانه خود درک نمايند. آنها تمايل دارند كهروي واقعيت ها و جزئيات تمركز كنند و از تجربه عيني لذت ببرند.</w:t>
      </w:r>
    </w:p>
    <w:p w14:paraId="6A3AF3AA" w14:textId="2D3F4C24" w:rsidR="00570D4D" w:rsidRPr="007003D1" w:rsidRDefault="00570D4D" w:rsidP="007003D1">
      <w:pPr>
        <w:bidi/>
        <w:spacing w:before="240"/>
        <w:ind w:left="180" w:firstLine="144"/>
        <w:rPr>
          <w:sz w:val="28"/>
          <w:szCs w:val="28"/>
        </w:rPr>
      </w:pPr>
      <w:r w:rsidRPr="007003D1">
        <w:rPr>
          <w:rFonts w:ascii="B Titr" w:eastAsia="B Titr" w:hAnsi="B Titr" w:cs="B Titr"/>
          <w:b/>
          <w:bCs/>
          <w:color w:val="FFFF00"/>
          <w:sz w:val="28"/>
          <w:szCs w:val="28"/>
          <w:rtl/>
        </w:rPr>
        <w:t>معیار سوم: احساسی</w:t>
      </w:r>
      <w:r w:rsidRPr="007003D1">
        <w:rPr>
          <w:rFonts w:ascii="Arial" w:eastAsia="Arial" w:hAnsi="Arial" w:cs="Arial"/>
          <w:b/>
          <w:color w:val="FFFF00"/>
          <w:sz w:val="28"/>
          <w:szCs w:val="28"/>
        </w:rPr>
        <w:t xml:space="preserve">F </w:t>
      </w:r>
      <w:r w:rsidRPr="007003D1">
        <w:rPr>
          <w:rFonts w:ascii="Arial" w:eastAsia="Arial" w:hAnsi="Arial" w:cs="Arial"/>
          <w:b/>
          <w:bCs/>
          <w:color w:val="FFFF00"/>
          <w:sz w:val="28"/>
          <w:szCs w:val="28"/>
          <w:rtl/>
        </w:rPr>
        <w:t xml:space="preserve"> –</w:t>
      </w:r>
      <w:r w:rsidRPr="007003D1">
        <w:rPr>
          <w:rFonts w:ascii="B Titr" w:eastAsia="B Titr" w:hAnsi="B Titr" w:cs="B Titr"/>
          <w:b/>
          <w:bCs/>
          <w:color w:val="FFFF00"/>
          <w:sz w:val="28"/>
          <w:szCs w:val="28"/>
          <w:rtl/>
        </w:rPr>
        <w:t xml:space="preserve"> منطقی</w:t>
      </w:r>
    </w:p>
    <w:p w14:paraId="4FFC20BD" w14:textId="77777777" w:rsidR="00570D4D" w:rsidRPr="007003D1" w:rsidRDefault="00570D4D" w:rsidP="007003D1">
      <w:pPr>
        <w:numPr>
          <w:ilvl w:val="0"/>
          <w:numId w:val="7"/>
        </w:numPr>
        <w:bidi/>
        <w:spacing w:before="240" w:after="171" w:line="216" w:lineRule="auto"/>
        <w:ind w:left="180" w:right="90"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معيار سوم در تست</w:t>
      </w:r>
      <w:r w:rsidRPr="007003D1">
        <w:rPr>
          <w:rFonts w:ascii="Century Gothic" w:eastAsia="Century Gothic" w:hAnsi="Century Gothic" w:cs="Century Gothic"/>
          <w:b/>
          <w:color w:val="A925A5"/>
          <w:sz w:val="28"/>
          <w:szCs w:val="28"/>
        </w:rPr>
        <w:t xml:space="preserve">MBTI 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به نحوه تصميم گيري افراد براساس روش جمعآوري اطلاعات متمركز شده است:</w:t>
      </w:r>
    </w:p>
    <w:p w14:paraId="1680D199" w14:textId="77777777" w:rsidR="00570D4D" w:rsidRPr="007003D1" w:rsidRDefault="00570D4D" w:rsidP="007003D1">
      <w:pPr>
        <w:bidi/>
        <w:spacing w:before="240" w:after="171" w:line="216" w:lineRule="auto"/>
        <w:ind w:left="180" w:right="90" w:firstLine="144"/>
        <w:rPr>
          <w:sz w:val="28"/>
          <w:szCs w:val="28"/>
        </w:rPr>
      </w:pPr>
      <w:r w:rsidRPr="007003D1">
        <w:rPr>
          <w:rFonts w:ascii="Wingdings 3" w:eastAsia="Wingdings 3" w:hAnsi="Wingdings 3" w:cs="Wingdings 3"/>
          <w:color w:val="B31166"/>
          <w:sz w:val="28"/>
          <w:szCs w:val="28"/>
          <w:rtl/>
        </w:rPr>
        <w:t>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u w:val="single" w:color="A925A5"/>
          <w:rtl/>
        </w:rPr>
        <w:t>احساسي: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كساني كه سبک</w:t>
      </w:r>
      <w:r w:rsidRPr="007003D1">
        <w:rPr>
          <w:rFonts w:ascii="Cambria" w:eastAsia="Cambria" w:hAnsi="Cambria" w:cs="Cambria"/>
          <w:b/>
          <w:bCs/>
          <w:color w:val="A925A5"/>
          <w:sz w:val="28"/>
          <w:szCs w:val="28"/>
          <w:rtl/>
        </w:rPr>
        <w:t xml:space="preserve"> "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احساسي</w:t>
      </w:r>
      <w:r w:rsidRPr="007003D1">
        <w:rPr>
          <w:rFonts w:ascii="Cambria" w:eastAsia="Cambria" w:hAnsi="Cambria" w:cs="Cambria"/>
          <w:b/>
          <w:bCs/>
          <w:color w:val="A925A5"/>
          <w:sz w:val="28"/>
          <w:szCs w:val="28"/>
          <w:rtl/>
        </w:rPr>
        <w:t>"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 xml:space="preserve"> دارند در تصميم گيري به هنگامرسيدن به نتيجه به احتمال زياد افراد و احساسات را در نظر مي گيرند.</w:t>
      </w:r>
    </w:p>
    <w:p w14:paraId="66F59360" w14:textId="1D7FB5B3" w:rsidR="00570D4D" w:rsidRPr="007003D1" w:rsidRDefault="00570D4D" w:rsidP="007003D1">
      <w:pPr>
        <w:bidi/>
        <w:spacing w:before="240" w:after="171" w:line="216" w:lineRule="auto"/>
        <w:ind w:left="180" w:right="90" w:firstLine="144"/>
        <w:rPr>
          <w:sz w:val="28"/>
          <w:szCs w:val="28"/>
        </w:rPr>
      </w:pPr>
      <w:r w:rsidRPr="007003D1">
        <w:rPr>
          <w:rFonts w:ascii="Wingdings 3" w:eastAsia="Wingdings 3" w:hAnsi="Wingdings 3" w:cs="Wingdings 3"/>
          <w:color w:val="B31166"/>
          <w:sz w:val="28"/>
          <w:szCs w:val="28"/>
          <w:rtl/>
        </w:rPr>
        <w:t>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u w:val="single" w:color="A925A5"/>
          <w:rtl/>
        </w:rPr>
        <w:t>منطقي: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افرادي كه</w:t>
      </w:r>
      <w:r w:rsidRPr="007003D1">
        <w:rPr>
          <w:rFonts w:ascii="Cambria" w:eastAsia="Cambria" w:hAnsi="Cambria" w:cs="Cambria"/>
          <w:b/>
          <w:bCs/>
          <w:color w:val="A925A5"/>
          <w:sz w:val="28"/>
          <w:szCs w:val="28"/>
          <w:rtl/>
        </w:rPr>
        <w:t xml:space="preserve"> "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تفكر</w:t>
      </w:r>
      <w:r w:rsidRPr="007003D1">
        <w:rPr>
          <w:rFonts w:ascii="Cambria" w:eastAsia="Cambria" w:hAnsi="Cambria" w:cs="Cambria"/>
          <w:b/>
          <w:bCs/>
          <w:color w:val="A925A5"/>
          <w:sz w:val="28"/>
          <w:szCs w:val="28"/>
          <w:rtl/>
        </w:rPr>
        <w:t>"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 xml:space="preserve"> را ترجيح مي دهند بيشتر بر واقعيت ها و دادههاي عيني تأكيد مي كنند. آنها هنگام تصميم گيري گزينه هاي سازگار،منطقي و غير فردي را در نظر مي گيرند.</w:t>
      </w:r>
    </w:p>
    <w:p w14:paraId="07BDEB03" w14:textId="49083AD2" w:rsidR="00DE59EB" w:rsidRPr="007003D1" w:rsidRDefault="00570D4D" w:rsidP="007003D1">
      <w:pPr>
        <w:bidi/>
        <w:spacing w:before="240"/>
        <w:ind w:left="180" w:firstLine="144"/>
        <w:rPr>
          <w:rFonts w:ascii="Arial" w:eastAsia="Arial" w:hAnsi="Arial" w:cs="Arial"/>
          <w:b/>
          <w:color w:val="FFFF00"/>
          <w:sz w:val="28"/>
          <w:szCs w:val="28"/>
        </w:rPr>
      </w:pPr>
      <w:r w:rsidRPr="007003D1">
        <w:rPr>
          <w:rFonts w:ascii="B Titr" w:eastAsia="B Titr" w:hAnsi="B Titr" w:cs="B Titr"/>
          <w:b/>
          <w:bCs/>
          <w:color w:val="FFFF00"/>
          <w:sz w:val="28"/>
          <w:szCs w:val="28"/>
          <w:rtl/>
        </w:rPr>
        <w:t>معیار چهارم: قضاوتی</w:t>
      </w:r>
      <w:r w:rsidRPr="007003D1">
        <w:rPr>
          <w:rFonts w:ascii="Arial" w:eastAsia="Arial" w:hAnsi="Arial" w:cs="Arial"/>
          <w:b/>
          <w:color w:val="FFFF00"/>
          <w:sz w:val="28"/>
          <w:szCs w:val="28"/>
        </w:rPr>
        <w:t xml:space="preserve">J </w:t>
      </w:r>
      <w:r w:rsidRPr="007003D1">
        <w:rPr>
          <w:rFonts w:ascii="B Titr" w:eastAsia="B Titr" w:hAnsi="B Titr" w:cs="B Titr"/>
          <w:b/>
          <w:bCs/>
          <w:color w:val="FFFF00"/>
          <w:sz w:val="28"/>
          <w:szCs w:val="28"/>
          <w:rtl/>
        </w:rPr>
        <w:t xml:space="preserve"> - ادراکی </w:t>
      </w:r>
      <w:r w:rsidRPr="007003D1">
        <w:rPr>
          <w:rFonts w:ascii="Arial" w:eastAsia="Arial" w:hAnsi="Arial" w:cs="Arial"/>
          <w:b/>
          <w:color w:val="FFFF00"/>
          <w:sz w:val="28"/>
          <w:szCs w:val="28"/>
        </w:rPr>
        <w:t>P</w:t>
      </w:r>
    </w:p>
    <w:p w14:paraId="21352AF8" w14:textId="77777777" w:rsidR="00570D4D" w:rsidRPr="007003D1" w:rsidRDefault="00570D4D" w:rsidP="007003D1">
      <w:pPr>
        <w:numPr>
          <w:ilvl w:val="0"/>
          <w:numId w:val="7"/>
        </w:numPr>
        <w:bidi/>
        <w:spacing w:before="240" w:after="171" w:line="216" w:lineRule="auto"/>
        <w:ind w:left="180"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lastRenderedPageBreak/>
        <w:t>معيار چهارم در تست</w:t>
      </w:r>
      <w:r w:rsidRPr="007003D1">
        <w:rPr>
          <w:rFonts w:ascii="Century Gothic" w:eastAsia="Century Gothic" w:hAnsi="Century Gothic" w:cs="Century Gothic"/>
          <w:b/>
          <w:color w:val="A925A5"/>
          <w:sz w:val="28"/>
          <w:szCs w:val="28"/>
        </w:rPr>
        <w:t xml:space="preserve">MBTI 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شامل چگونگي تمايل مردم به مقابله با جهاناست. در واقع اين مورد بيشتر به سبک زندگي افراد اشاره دارد:</w:t>
      </w:r>
    </w:p>
    <w:p w14:paraId="0E09FBFA" w14:textId="4C4A9990" w:rsidR="00570D4D" w:rsidRPr="007003D1" w:rsidRDefault="00570D4D" w:rsidP="007003D1">
      <w:pPr>
        <w:bidi/>
        <w:spacing w:before="240" w:after="94" w:line="216" w:lineRule="auto"/>
        <w:ind w:left="180" w:firstLine="144"/>
        <w:rPr>
          <w:sz w:val="28"/>
          <w:szCs w:val="28"/>
        </w:rPr>
      </w:pPr>
      <w:r w:rsidRPr="007003D1">
        <w:rPr>
          <w:rFonts w:ascii="Wingdings 3" w:eastAsia="Wingdings 3" w:hAnsi="Wingdings 3" w:cs="Wingdings 3"/>
          <w:color w:val="B31166"/>
          <w:sz w:val="28"/>
          <w:szCs w:val="28"/>
          <w:rtl/>
        </w:rPr>
        <w:t>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u w:val="single" w:color="A925A5"/>
          <w:rtl/>
        </w:rPr>
        <w:t>قضاوتي: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كساني كه به سمت</w:t>
      </w:r>
      <w:r w:rsidRPr="007003D1">
        <w:rPr>
          <w:rFonts w:ascii="Cambria" w:eastAsia="Cambria" w:hAnsi="Cambria" w:cs="Cambria"/>
          <w:b/>
          <w:bCs/>
          <w:color w:val="A925A5"/>
          <w:sz w:val="28"/>
          <w:szCs w:val="28"/>
          <w:rtl/>
        </w:rPr>
        <w:t xml:space="preserve"> "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قضاوت</w:t>
      </w:r>
      <w:r w:rsidRPr="007003D1">
        <w:rPr>
          <w:rFonts w:ascii="Cambria" w:eastAsia="Cambria" w:hAnsi="Cambria" w:cs="Cambria"/>
          <w:b/>
          <w:bCs/>
          <w:color w:val="A925A5"/>
          <w:sz w:val="28"/>
          <w:szCs w:val="28"/>
          <w:rtl/>
        </w:rPr>
        <w:t>"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 xml:space="preserve"> تمايل دارند، ساختار و تصميمات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</w:rPr>
        <w:t xml:space="preserve">  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محكم را ترجيح مي دهند. آن ها منظم بوده و ساختار و چارچوب را ترجيحمي دهند.</w:t>
      </w:r>
    </w:p>
    <w:p w14:paraId="301470C0" w14:textId="77777777" w:rsidR="00570D4D" w:rsidRPr="007003D1" w:rsidRDefault="00570D4D" w:rsidP="007003D1">
      <w:pPr>
        <w:bidi/>
        <w:spacing w:before="240" w:after="171" w:line="216" w:lineRule="auto"/>
        <w:ind w:left="180" w:firstLine="144"/>
        <w:rPr>
          <w:sz w:val="28"/>
          <w:szCs w:val="28"/>
        </w:rPr>
      </w:pPr>
      <w:r w:rsidRPr="007003D1">
        <w:rPr>
          <w:rFonts w:ascii="Wingdings 3" w:eastAsia="Wingdings 3" w:hAnsi="Wingdings 3" w:cs="Wingdings 3"/>
          <w:color w:val="B31166"/>
          <w:sz w:val="28"/>
          <w:szCs w:val="28"/>
          <w:rtl/>
        </w:rPr>
        <w:t>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u w:val="single" w:color="A925A5"/>
          <w:rtl/>
        </w:rPr>
        <w:t>ادراكي: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افرادي كه بر اساس</w:t>
      </w:r>
      <w:r w:rsidRPr="007003D1">
        <w:rPr>
          <w:rFonts w:ascii="Cambria" w:eastAsia="Cambria" w:hAnsi="Cambria" w:cs="Cambria"/>
          <w:b/>
          <w:bCs/>
          <w:color w:val="A925A5"/>
          <w:sz w:val="28"/>
          <w:szCs w:val="28"/>
          <w:rtl/>
        </w:rPr>
        <w:t xml:space="preserve"> "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ادراک</w:t>
      </w:r>
      <w:r w:rsidRPr="007003D1">
        <w:rPr>
          <w:rFonts w:ascii="Cambria" w:eastAsia="Cambria" w:hAnsi="Cambria" w:cs="Cambria"/>
          <w:b/>
          <w:bCs/>
          <w:color w:val="A925A5"/>
          <w:sz w:val="28"/>
          <w:szCs w:val="28"/>
          <w:rtl/>
        </w:rPr>
        <w:t>"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 xml:space="preserve"> عمل مي كنند بازتر، انعطاف پذير وسازگار تر هستند. اين دو گرايش با مقياسهاي ديگر تعامل دارند.</w:t>
      </w:r>
    </w:p>
    <w:p w14:paraId="36A1215F" w14:textId="0E37C333" w:rsidR="00570D4D" w:rsidRPr="007003D1" w:rsidRDefault="00570D4D" w:rsidP="007003D1">
      <w:pPr>
        <w:pStyle w:val="Heading1"/>
        <w:bidi/>
        <w:spacing w:before="240" w:after="306"/>
        <w:ind w:left="180" w:right="469" w:firstLine="144"/>
        <w:rPr>
          <w:rFonts w:ascii="Arial" w:eastAsia="Arial" w:hAnsi="Arial" w:cs="Arial"/>
          <w:sz w:val="28"/>
          <w:szCs w:val="28"/>
        </w:rPr>
      </w:pPr>
      <w:r w:rsidRPr="007003D1">
        <w:rPr>
          <w:bCs/>
          <w:sz w:val="28"/>
          <w:szCs w:val="28"/>
        </w:rPr>
        <w:t>16</w:t>
      </w:r>
      <w:r w:rsidRPr="007003D1">
        <w:rPr>
          <w:bCs/>
          <w:sz w:val="28"/>
          <w:szCs w:val="28"/>
          <w:rtl/>
        </w:rPr>
        <w:t xml:space="preserve"> تیپ شخصیتی تست </w:t>
      </w:r>
      <w:r w:rsidRPr="007003D1">
        <w:rPr>
          <w:rFonts w:ascii="Arial" w:eastAsia="Arial" w:hAnsi="Arial" w:cs="Arial"/>
          <w:sz w:val="28"/>
          <w:szCs w:val="28"/>
        </w:rPr>
        <w:t>MBTI</w:t>
      </w:r>
    </w:p>
    <w:p w14:paraId="6087DA67" w14:textId="77777777" w:rsidR="007003D1" w:rsidRPr="007003D1" w:rsidRDefault="007003D1" w:rsidP="007003D1">
      <w:pPr>
        <w:numPr>
          <w:ilvl w:val="0"/>
          <w:numId w:val="8"/>
        </w:numPr>
        <w:bidi/>
        <w:spacing w:before="240" w:after="64" w:line="259" w:lineRule="auto"/>
        <w:ind w:left="180"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تيپ شخصيت</w:t>
      </w:r>
      <w:r w:rsidRPr="007003D1">
        <w:rPr>
          <w:rFonts w:ascii="Century Gothic" w:eastAsia="Century Gothic" w:hAnsi="Century Gothic" w:cs="Century Gothic"/>
          <w:b/>
          <w:color w:val="A925A5"/>
          <w:sz w:val="28"/>
          <w:szCs w:val="28"/>
        </w:rPr>
        <w:t xml:space="preserve">INTJ 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)معمار(: كسي كه فكر مي كنيد عجيب است اما ذهن درخشاني دارد.</w:t>
      </w:r>
    </w:p>
    <w:p w14:paraId="56D27A35" w14:textId="77777777" w:rsidR="007003D1" w:rsidRPr="007003D1" w:rsidRDefault="007003D1" w:rsidP="007003D1">
      <w:pPr>
        <w:numPr>
          <w:ilvl w:val="0"/>
          <w:numId w:val="8"/>
        </w:numPr>
        <w:bidi/>
        <w:spacing w:before="240" w:after="64" w:line="259" w:lineRule="auto"/>
        <w:ind w:left="180"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تيپ شخصيت</w:t>
      </w:r>
      <w:r w:rsidRPr="007003D1">
        <w:rPr>
          <w:rFonts w:ascii="Century Gothic" w:eastAsia="Century Gothic" w:hAnsi="Century Gothic" w:cs="Century Gothic"/>
          <w:b/>
          <w:color w:val="A925A5"/>
          <w:sz w:val="28"/>
          <w:szCs w:val="28"/>
        </w:rPr>
        <w:t xml:space="preserve">INTP 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)منطق گرا(: كسي كه دوست دارد فقط براي سرگرمي لوازم خانگي را باز كند.</w:t>
      </w:r>
    </w:p>
    <w:p w14:paraId="63A72675" w14:textId="77777777" w:rsidR="007003D1" w:rsidRPr="007003D1" w:rsidRDefault="007003D1" w:rsidP="007003D1">
      <w:pPr>
        <w:numPr>
          <w:ilvl w:val="0"/>
          <w:numId w:val="8"/>
        </w:numPr>
        <w:bidi/>
        <w:spacing w:before="240" w:after="64" w:line="259" w:lineRule="auto"/>
        <w:ind w:left="180"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تيپ شخصيت</w:t>
      </w:r>
      <w:r w:rsidRPr="007003D1">
        <w:rPr>
          <w:rFonts w:ascii="Century Gothic" w:eastAsia="Century Gothic" w:hAnsi="Century Gothic" w:cs="Century Gothic"/>
          <w:b/>
          <w:color w:val="A925A5"/>
          <w:sz w:val="28"/>
          <w:szCs w:val="28"/>
        </w:rPr>
        <w:t xml:space="preserve">ENTJ 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)فرمانده(: فردي خستگي ناپذير براي دنبال كردن و رسيدن به اهداف زندگي.</w:t>
      </w:r>
    </w:p>
    <w:p w14:paraId="1E7B433A" w14:textId="77777777" w:rsidR="007003D1" w:rsidRPr="007003D1" w:rsidRDefault="007003D1" w:rsidP="007003D1">
      <w:pPr>
        <w:numPr>
          <w:ilvl w:val="0"/>
          <w:numId w:val="8"/>
        </w:numPr>
        <w:bidi/>
        <w:spacing w:before="240" w:after="64" w:line="259" w:lineRule="auto"/>
        <w:ind w:left="180"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تيپ شخصيت</w:t>
      </w:r>
      <w:r w:rsidRPr="007003D1">
        <w:rPr>
          <w:rFonts w:ascii="Century Gothic" w:eastAsia="Century Gothic" w:hAnsi="Century Gothic" w:cs="Century Gothic"/>
          <w:b/>
          <w:color w:val="A925A5"/>
          <w:sz w:val="28"/>
          <w:szCs w:val="28"/>
        </w:rPr>
        <w:t xml:space="preserve">ENTP 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)مجادله گر(: فردي با انگيزه كه نگاهش سراسر به جوايز زندگي است.</w:t>
      </w:r>
    </w:p>
    <w:p w14:paraId="79CED10C" w14:textId="77777777" w:rsidR="007003D1" w:rsidRPr="007003D1" w:rsidRDefault="007003D1" w:rsidP="007003D1">
      <w:pPr>
        <w:numPr>
          <w:ilvl w:val="0"/>
          <w:numId w:val="8"/>
        </w:numPr>
        <w:bidi/>
        <w:spacing w:before="240" w:after="61" w:line="259" w:lineRule="auto"/>
        <w:ind w:left="180"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تيپ شخصيت</w:t>
      </w:r>
      <w:r w:rsidRPr="007003D1">
        <w:rPr>
          <w:rFonts w:ascii="Century Gothic" w:eastAsia="Century Gothic" w:hAnsi="Century Gothic" w:cs="Century Gothic"/>
          <w:b/>
          <w:color w:val="A925A5"/>
          <w:sz w:val="28"/>
          <w:szCs w:val="28"/>
        </w:rPr>
        <w:t xml:space="preserve">INFJ 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)حامي(: كسي كه براي ديگران كارهاي بزرگي خواهد كرد حتي اگر هنوز اين را نمي داند.</w:t>
      </w:r>
    </w:p>
    <w:p w14:paraId="0E36B66B" w14:textId="77777777" w:rsidR="007003D1" w:rsidRPr="007003D1" w:rsidRDefault="007003D1" w:rsidP="007003D1">
      <w:pPr>
        <w:numPr>
          <w:ilvl w:val="0"/>
          <w:numId w:val="8"/>
        </w:numPr>
        <w:bidi/>
        <w:spacing w:before="240" w:after="64" w:line="259" w:lineRule="auto"/>
        <w:ind w:left="180"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تيپ شخصيت</w:t>
      </w:r>
      <w:r w:rsidRPr="007003D1">
        <w:rPr>
          <w:rFonts w:ascii="Century Gothic" w:eastAsia="Century Gothic" w:hAnsi="Century Gothic" w:cs="Century Gothic"/>
          <w:b/>
          <w:color w:val="A925A5"/>
          <w:sz w:val="28"/>
          <w:szCs w:val="28"/>
        </w:rPr>
        <w:t xml:space="preserve">INFP 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)تسهل كننده(: فردي با روح آزادگي كه در افكار پر احساسش بزرگ مي انديشد.</w:t>
      </w:r>
    </w:p>
    <w:p w14:paraId="6400E07D" w14:textId="77777777" w:rsidR="007003D1" w:rsidRPr="007003D1" w:rsidRDefault="007003D1" w:rsidP="007003D1">
      <w:pPr>
        <w:numPr>
          <w:ilvl w:val="0"/>
          <w:numId w:val="8"/>
        </w:numPr>
        <w:bidi/>
        <w:spacing w:before="240" w:after="64" w:line="259" w:lineRule="auto"/>
        <w:ind w:left="180"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تيپ شخصيت</w:t>
      </w:r>
      <w:r w:rsidRPr="007003D1">
        <w:rPr>
          <w:rFonts w:ascii="Century Gothic" w:eastAsia="Century Gothic" w:hAnsi="Century Gothic" w:cs="Century Gothic"/>
          <w:b/>
          <w:color w:val="A925A5"/>
          <w:sz w:val="28"/>
          <w:szCs w:val="28"/>
        </w:rPr>
        <w:t xml:space="preserve">ENFJ 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)پيشرو(: فردي كه بدون در نظر گرفتن عواقب و مشكلات براي هدف خود مي ايستد.</w:t>
      </w:r>
    </w:p>
    <w:p w14:paraId="10B10F67" w14:textId="77777777" w:rsidR="007003D1" w:rsidRPr="007003D1" w:rsidRDefault="007003D1" w:rsidP="007003D1">
      <w:pPr>
        <w:numPr>
          <w:ilvl w:val="0"/>
          <w:numId w:val="8"/>
        </w:numPr>
        <w:bidi/>
        <w:spacing w:before="240" w:after="61" w:line="259" w:lineRule="auto"/>
        <w:ind w:left="180"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تيپ شخصيت</w:t>
      </w:r>
      <w:r w:rsidRPr="007003D1">
        <w:rPr>
          <w:rFonts w:ascii="Century Gothic" w:eastAsia="Century Gothic" w:hAnsi="Century Gothic" w:cs="Century Gothic"/>
          <w:b/>
          <w:color w:val="A925A5"/>
          <w:sz w:val="28"/>
          <w:szCs w:val="28"/>
        </w:rPr>
        <w:t xml:space="preserve">ENFP( 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)مبارز(: فردي جمع گرا با روحيه آزادگي كه استعدادهاي خود را هنوز نشناخته است.</w:t>
      </w:r>
    </w:p>
    <w:p w14:paraId="312C485D" w14:textId="77777777" w:rsidR="007003D1" w:rsidRPr="007003D1" w:rsidRDefault="007003D1" w:rsidP="007003D1">
      <w:pPr>
        <w:numPr>
          <w:ilvl w:val="0"/>
          <w:numId w:val="8"/>
        </w:numPr>
        <w:bidi/>
        <w:spacing w:before="240" w:after="64" w:line="259" w:lineRule="auto"/>
        <w:ind w:left="180"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تيپ شخصيت</w:t>
      </w:r>
      <w:r w:rsidRPr="007003D1">
        <w:rPr>
          <w:rFonts w:ascii="Century Gothic" w:eastAsia="Century Gothic" w:hAnsi="Century Gothic" w:cs="Century Gothic"/>
          <w:b/>
          <w:color w:val="A925A5"/>
          <w:sz w:val="28"/>
          <w:szCs w:val="28"/>
        </w:rPr>
        <w:t xml:space="preserve">ISTJ 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)بازرس(: فردي دقيق و منطقي كه همواره در كار و زندگي وقت شناس است.</w:t>
      </w:r>
    </w:p>
    <w:p w14:paraId="0AE0EF15" w14:textId="77777777" w:rsidR="007003D1" w:rsidRPr="007003D1" w:rsidRDefault="007003D1" w:rsidP="007003D1">
      <w:pPr>
        <w:numPr>
          <w:ilvl w:val="0"/>
          <w:numId w:val="8"/>
        </w:numPr>
        <w:bidi/>
        <w:spacing w:before="240" w:after="64" w:line="259" w:lineRule="auto"/>
        <w:ind w:left="180"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تيپ شخصيت</w:t>
      </w:r>
      <w:r w:rsidRPr="007003D1">
        <w:rPr>
          <w:rFonts w:ascii="Century Gothic" w:eastAsia="Century Gothic" w:hAnsi="Century Gothic" w:cs="Century Gothic"/>
          <w:b/>
          <w:color w:val="A925A5"/>
          <w:sz w:val="28"/>
          <w:szCs w:val="28"/>
        </w:rPr>
        <w:t xml:space="preserve">ISFJ 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)مدافع (: فردي با استعداد كه سعي مي كند در سايه حركت كند.</w:t>
      </w:r>
    </w:p>
    <w:p w14:paraId="72409D31" w14:textId="77777777" w:rsidR="007003D1" w:rsidRPr="007003D1" w:rsidRDefault="007003D1" w:rsidP="007003D1">
      <w:pPr>
        <w:numPr>
          <w:ilvl w:val="0"/>
          <w:numId w:val="8"/>
        </w:numPr>
        <w:bidi/>
        <w:spacing w:before="240" w:after="64" w:line="259" w:lineRule="auto"/>
        <w:ind w:left="180"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تيپ شخصيت</w:t>
      </w:r>
      <w:r w:rsidRPr="007003D1">
        <w:rPr>
          <w:rFonts w:ascii="Century Gothic" w:eastAsia="Century Gothic" w:hAnsi="Century Gothic" w:cs="Century Gothic"/>
          <w:b/>
          <w:color w:val="A925A5"/>
          <w:sz w:val="28"/>
          <w:szCs w:val="28"/>
        </w:rPr>
        <w:t xml:space="preserve">ESTJ 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)اجرايي(: فردي خوش مشرب كه همه نزديكان و دوستان او را دوست دارند.</w:t>
      </w:r>
    </w:p>
    <w:p w14:paraId="33DB5338" w14:textId="77777777" w:rsidR="007003D1" w:rsidRPr="007003D1" w:rsidRDefault="007003D1" w:rsidP="007003D1">
      <w:pPr>
        <w:numPr>
          <w:ilvl w:val="0"/>
          <w:numId w:val="8"/>
        </w:numPr>
        <w:bidi/>
        <w:spacing w:before="240" w:after="61" w:line="259" w:lineRule="auto"/>
        <w:ind w:left="180"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تيپ شخصيت</w:t>
      </w:r>
      <w:r w:rsidRPr="007003D1">
        <w:rPr>
          <w:rFonts w:ascii="Century Gothic" w:eastAsia="Century Gothic" w:hAnsi="Century Gothic" w:cs="Century Gothic"/>
          <w:b/>
          <w:color w:val="A925A5"/>
          <w:sz w:val="28"/>
          <w:szCs w:val="28"/>
        </w:rPr>
        <w:t xml:space="preserve">ESFJ 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)سفير(: يكي از محبوب ترين هاي افراد هر گروه كه البته حساس ترين هم مي باشد.</w:t>
      </w:r>
    </w:p>
    <w:p w14:paraId="00144CE9" w14:textId="77777777" w:rsidR="007003D1" w:rsidRPr="007003D1" w:rsidRDefault="007003D1" w:rsidP="007003D1">
      <w:pPr>
        <w:numPr>
          <w:ilvl w:val="0"/>
          <w:numId w:val="8"/>
        </w:numPr>
        <w:bidi/>
        <w:spacing w:before="240" w:after="64" w:line="259" w:lineRule="auto"/>
        <w:ind w:left="180"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تيپ شخصيت</w:t>
      </w:r>
      <w:r w:rsidRPr="007003D1">
        <w:rPr>
          <w:rFonts w:ascii="Century Gothic" w:eastAsia="Century Gothic" w:hAnsi="Century Gothic" w:cs="Century Gothic"/>
          <w:b/>
          <w:color w:val="A925A5"/>
          <w:sz w:val="28"/>
          <w:szCs w:val="28"/>
        </w:rPr>
        <w:t xml:space="preserve">ISTP 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)ماهر(: فردي كه به جاي صحبت كردن به دنبال انجام دادن كارهاست.</w:t>
      </w:r>
    </w:p>
    <w:p w14:paraId="25D737A6" w14:textId="77777777" w:rsidR="007003D1" w:rsidRPr="007003D1" w:rsidRDefault="007003D1" w:rsidP="007003D1">
      <w:pPr>
        <w:numPr>
          <w:ilvl w:val="0"/>
          <w:numId w:val="8"/>
        </w:numPr>
        <w:bidi/>
        <w:spacing w:before="240" w:after="64" w:line="259" w:lineRule="auto"/>
        <w:ind w:left="180"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تيپ شخصيت</w:t>
      </w:r>
      <w:r w:rsidRPr="007003D1">
        <w:rPr>
          <w:rFonts w:ascii="Century Gothic" w:eastAsia="Century Gothic" w:hAnsi="Century Gothic" w:cs="Century Gothic"/>
          <w:b/>
          <w:color w:val="A925A5"/>
          <w:sz w:val="28"/>
          <w:szCs w:val="28"/>
        </w:rPr>
        <w:t xml:space="preserve">ISFP 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)ماجراجو(: فردي هنرمند كه همواره ايده هاي خود را مورد آزمايش قرار مي دهد.</w:t>
      </w:r>
    </w:p>
    <w:p w14:paraId="4C7EAD34" w14:textId="77777777" w:rsidR="007003D1" w:rsidRPr="007003D1" w:rsidRDefault="007003D1" w:rsidP="007003D1">
      <w:pPr>
        <w:numPr>
          <w:ilvl w:val="0"/>
          <w:numId w:val="8"/>
        </w:numPr>
        <w:bidi/>
        <w:spacing w:before="240" w:after="64" w:line="259" w:lineRule="auto"/>
        <w:ind w:left="180"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lastRenderedPageBreak/>
        <w:t>تيپ شخصيت</w:t>
      </w:r>
      <w:r w:rsidRPr="007003D1">
        <w:rPr>
          <w:rFonts w:ascii="Century Gothic" w:eastAsia="Century Gothic" w:hAnsi="Century Gothic" w:cs="Century Gothic"/>
          <w:b/>
          <w:color w:val="A925A5"/>
          <w:sz w:val="28"/>
          <w:szCs w:val="28"/>
        </w:rPr>
        <w:t xml:space="preserve">ESTP 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)كارآفرين(: فردي با انگيزه و پرتلاش كه عاشق هر فرصتي براي درخشيدن است.</w:t>
      </w:r>
    </w:p>
    <w:p w14:paraId="32C77976" w14:textId="77777777" w:rsidR="007003D1" w:rsidRPr="007003D1" w:rsidRDefault="007003D1" w:rsidP="007003D1">
      <w:pPr>
        <w:numPr>
          <w:ilvl w:val="0"/>
          <w:numId w:val="8"/>
        </w:numPr>
        <w:bidi/>
        <w:spacing w:before="240" w:after="64" w:line="259" w:lineRule="auto"/>
        <w:ind w:left="180"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تيپ شخصيت</w:t>
      </w:r>
      <w:r w:rsidRPr="007003D1">
        <w:rPr>
          <w:rFonts w:ascii="Century Gothic" w:eastAsia="Century Gothic" w:hAnsi="Century Gothic" w:cs="Century Gothic"/>
          <w:b/>
          <w:color w:val="A925A5"/>
          <w:sz w:val="28"/>
          <w:szCs w:val="28"/>
        </w:rPr>
        <w:t xml:space="preserve">ESFP 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)سرگرم كننده(: فردي پرانرژي و با انگيزه كه بودن در كنار او كسل كننده نيست.</w:t>
      </w:r>
    </w:p>
    <w:p w14:paraId="4B2F864B" w14:textId="4994D05D" w:rsidR="007003D1" w:rsidRPr="007003D1" w:rsidRDefault="007003D1" w:rsidP="007003D1">
      <w:pPr>
        <w:pStyle w:val="Heading1"/>
        <w:bidi/>
        <w:spacing w:before="240" w:after="297"/>
        <w:ind w:right="4115" w:firstLine="144"/>
        <w:rPr>
          <w:bCs/>
          <w:sz w:val="28"/>
          <w:szCs w:val="28"/>
        </w:rPr>
      </w:pPr>
      <w:r w:rsidRPr="007003D1">
        <w:rPr>
          <w:bCs/>
          <w:sz w:val="28"/>
          <w:szCs w:val="28"/>
          <w:rtl/>
        </w:rPr>
        <w:t>تست</w:t>
      </w:r>
      <w:r w:rsidRPr="007003D1">
        <w:rPr>
          <w:bCs/>
          <w:sz w:val="28"/>
          <w:szCs w:val="28"/>
        </w:rPr>
        <w:t xml:space="preserve"> </w:t>
      </w:r>
      <w:r w:rsidRPr="007003D1">
        <w:rPr>
          <w:bCs/>
          <w:sz w:val="28"/>
          <w:szCs w:val="28"/>
          <w:rtl/>
        </w:rPr>
        <w:t xml:space="preserve">دیسک </w:t>
      </w:r>
      <w:r w:rsidRPr="007003D1">
        <w:rPr>
          <w:rFonts w:ascii="Arial" w:eastAsia="Arial" w:hAnsi="Arial" w:cs="Arial"/>
          <w:sz w:val="28"/>
          <w:szCs w:val="28"/>
        </w:rPr>
        <w:t xml:space="preserve">DISC </w:t>
      </w:r>
      <w:r w:rsidRPr="007003D1">
        <w:rPr>
          <w:bCs/>
          <w:sz w:val="28"/>
          <w:szCs w:val="28"/>
          <w:rtl/>
        </w:rPr>
        <w:t xml:space="preserve"> چیست؟</w:t>
      </w:r>
    </w:p>
    <w:p w14:paraId="34378826" w14:textId="381CE7C7" w:rsidR="007003D1" w:rsidRPr="007003D1" w:rsidRDefault="007003D1" w:rsidP="007003D1">
      <w:pPr>
        <w:numPr>
          <w:ilvl w:val="0"/>
          <w:numId w:val="10"/>
        </w:numPr>
        <w:bidi/>
        <w:spacing w:before="240" w:after="130" w:line="216" w:lineRule="auto"/>
        <w:ind w:left="90" w:right="386"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تست ديسک يكي از مشهورترين آزمون هاي مديريتي و خودشناسي است كه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</w:rPr>
        <w:t xml:space="preserve"> 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بسياري از سازمان ها براي رفتارشناسي و شناخت كاركنان از آن استفاده مي كنند.نام</w:t>
      </w:r>
      <w:r w:rsidRPr="007003D1">
        <w:rPr>
          <w:rFonts w:ascii="Century Gothic" w:eastAsia="Century Gothic" w:hAnsi="Century Gothic" w:cs="Century Gothic"/>
          <w:b/>
          <w:color w:val="A925A5"/>
          <w:sz w:val="28"/>
          <w:szCs w:val="28"/>
        </w:rPr>
        <w:t xml:space="preserve">DISC 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مخفف چهار سبک اصلي است كه سيستم رفتارشناسي</w:t>
      </w:r>
      <w:r w:rsidRPr="007003D1">
        <w:rPr>
          <w:rFonts w:ascii="Century Gothic" w:eastAsia="Century Gothic" w:hAnsi="Century Gothic" w:cs="Century Gothic"/>
          <w:b/>
          <w:color w:val="A925A5"/>
          <w:sz w:val="28"/>
          <w:szCs w:val="28"/>
        </w:rPr>
        <w:t xml:space="preserve">DISC 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راتشكيل مي دهند. شخصيت هر كس تركيبي از اين چهار سبک مي باشد:</w:t>
      </w:r>
    </w:p>
    <w:p w14:paraId="516EF6F1" w14:textId="77777777" w:rsidR="007003D1" w:rsidRPr="007003D1" w:rsidRDefault="007003D1" w:rsidP="007003D1">
      <w:pPr>
        <w:numPr>
          <w:ilvl w:val="0"/>
          <w:numId w:val="10"/>
        </w:numPr>
        <w:bidi/>
        <w:spacing w:before="240" w:after="45" w:line="259" w:lineRule="auto"/>
        <w:ind w:left="90"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نتيجه گرايي</w:t>
      </w:r>
    </w:p>
    <w:p w14:paraId="29044CED" w14:textId="77777777" w:rsidR="007003D1" w:rsidRPr="007003D1" w:rsidRDefault="007003D1" w:rsidP="007003D1">
      <w:pPr>
        <w:numPr>
          <w:ilvl w:val="0"/>
          <w:numId w:val="10"/>
        </w:numPr>
        <w:bidi/>
        <w:spacing w:before="240" w:after="48" w:line="259" w:lineRule="auto"/>
        <w:ind w:left="90"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تاثيرگذاري</w:t>
      </w:r>
    </w:p>
    <w:p w14:paraId="2507DD9E" w14:textId="77777777" w:rsidR="007003D1" w:rsidRPr="007003D1" w:rsidRDefault="007003D1" w:rsidP="007003D1">
      <w:pPr>
        <w:numPr>
          <w:ilvl w:val="0"/>
          <w:numId w:val="10"/>
        </w:numPr>
        <w:bidi/>
        <w:spacing w:before="240" w:after="79" w:line="259" w:lineRule="auto"/>
        <w:ind w:left="90"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ثبات گرايي</w:t>
      </w:r>
    </w:p>
    <w:p w14:paraId="39CDAEBF" w14:textId="77777777" w:rsidR="007003D1" w:rsidRPr="007003D1" w:rsidRDefault="007003D1" w:rsidP="007003D1">
      <w:pPr>
        <w:numPr>
          <w:ilvl w:val="0"/>
          <w:numId w:val="10"/>
        </w:numPr>
        <w:bidi/>
        <w:spacing w:before="240" w:after="3" w:line="259" w:lineRule="auto"/>
        <w:ind w:left="90"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وظيفه گرايي</w:t>
      </w:r>
    </w:p>
    <w:p w14:paraId="6FB8288F" w14:textId="77777777" w:rsidR="007003D1" w:rsidRPr="007003D1" w:rsidRDefault="007003D1" w:rsidP="007003D1">
      <w:pPr>
        <w:pStyle w:val="Heading1"/>
        <w:bidi/>
        <w:spacing w:before="240"/>
        <w:ind w:left="10" w:right="831" w:firstLine="144"/>
        <w:rPr>
          <w:sz w:val="28"/>
          <w:szCs w:val="28"/>
        </w:rPr>
      </w:pPr>
      <w:r w:rsidRPr="007003D1">
        <w:rPr>
          <w:bCs/>
          <w:sz w:val="28"/>
          <w:szCs w:val="28"/>
          <w:rtl/>
        </w:rPr>
        <w:t>کاربردهای تست دیسک</w:t>
      </w:r>
    </w:p>
    <w:p w14:paraId="14537298" w14:textId="6BE9B41A" w:rsidR="007003D1" w:rsidRPr="007003D1" w:rsidRDefault="007003D1" w:rsidP="007003D1">
      <w:pPr>
        <w:numPr>
          <w:ilvl w:val="0"/>
          <w:numId w:val="11"/>
        </w:numPr>
        <w:bidi/>
        <w:spacing w:before="240" w:after="0" w:line="216" w:lineRule="auto"/>
        <w:ind w:left="6" w:right="-15"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در واقع نام اصلي و يا به عبارتي درست تر آزمون ديسک،</w:t>
      </w:r>
      <w:r w:rsidRPr="007003D1">
        <w:rPr>
          <w:rFonts w:ascii="Cambria" w:eastAsia="Cambria" w:hAnsi="Cambria" w:cs="Cambria"/>
          <w:b/>
          <w:bCs/>
          <w:color w:val="A925A5"/>
          <w:sz w:val="28"/>
          <w:szCs w:val="28"/>
          <w:rtl/>
        </w:rPr>
        <w:t xml:space="preserve"> "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مدل رفتار شناسي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</w:rPr>
        <w:t xml:space="preserve">  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ديسک</w:t>
      </w:r>
      <w:r w:rsidRPr="007003D1">
        <w:rPr>
          <w:rFonts w:ascii="Cambria" w:eastAsia="Cambria" w:hAnsi="Cambria" w:cs="Cambria"/>
          <w:b/>
          <w:bCs/>
          <w:color w:val="A925A5"/>
          <w:sz w:val="28"/>
          <w:szCs w:val="28"/>
          <w:rtl/>
        </w:rPr>
        <w:t>"</w:t>
      </w: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 xml:space="preserve"> است. بايد بدانيد كه ديسک به طور كلي به بررسي ويژگي هاي شخصيتيشما نمي پردازد بلكه هدفي كه در آن دنبال مي شود، شناخت و شناسايي رفتار غالب</w:t>
      </w:r>
    </w:p>
    <w:p w14:paraId="605FFC72" w14:textId="0C8E0B36" w:rsidR="007003D1" w:rsidRPr="007003D1" w:rsidRDefault="007003D1" w:rsidP="007003D1">
      <w:pPr>
        <w:bidi/>
        <w:spacing w:before="240" w:after="152" w:line="216" w:lineRule="auto"/>
        <w:ind w:left="6" w:right="-15"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در شخصيت شماست. البته به وسيله اين آزمون با شناخت رفتار غالب خودتان درموقعيت هاي متفاوت مي توانيد به نوعي از شخصيت خود نيز آگاهي پيدا كنيد.</w:t>
      </w:r>
    </w:p>
    <w:p w14:paraId="5D648957" w14:textId="77777777" w:rsidR="007003D1" w:rsidRPr="007003D1" w:rsidRDefault="007003D1" w:rsidP="007003D1">
      <w:pPr>
        <w:numPr>
          <w:ilvl w:val="0"/>
          <w:numId w:val="11"/>
        </w:numPr>
        <w:bidi/>
        <w:spacing w:before="240" w:after="59" w:line="259" w:lineRule="auto"/>
        <w:ind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افزايش خودآگاهي</w:t>
      </w:r>
    </w:p>
    <w:p w14:paraId="74F5A5F8" w14:textId="77777777" w:rsidR="007003D1" w:rsidRPr="007003D1" w:rsidRDefault="007003D1" w:rsidP="007003D1">
      <w:pPr>
        <w:numPr>
          <w:ilvl w:val="0"/>
          <w:numId w:val="11"/>
        </w:numPr>
        <w:bidi/>
        <w:spacing w:before="240" w:after="3" w:line="259" w:lineRule="auto"/>
        <w:ind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بهبود تيم سازي</w:t>
      </w:r>
    </w:p>
    <w:p w14:paraId="0EED135B" w14:textId="77777777" w:rsidR="007003D1" w:rsidRPr="007003D1" w:rsidRDefault="007003D1" w:rsidP="007003D1">
      <w:pPr>
        <w:numPr>
          <w:ilvl w:val="0"/>
          <w:numId w:val="11"/>
        </w:numPr>
        <w:bidi/>
        <w:spacing w:before="240" w:after="38" w:line="259" w:lineRule="auto"/>
        <w:ind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حل تعارض و مشكلات بين فردي</w:t>
      </w:r>
    </w:p>
    <w:p w14:paraId="380C5211" w14:textId="77777777" w:rsidR="007003D1" w:rsidRPr="007003D1" w:rsidRDefault="007003D1" w:rsidP="007003D1">
      <w:pPr>
        <w:numPr>
          <w:ilvl w:val="0"/>
          <w:numId w:val="11"/>
        </w:numPr>
        <w:bidi/>
        <w:spacing w:before="240" w:after="3" w:line="259" w:lineRule="auto"/>
        <w:ind w:firstLine="144"/>
        <w:rPr>
          <w:sz w:val="28"/>
          <w:szCs w:val="28"/>
        </w:rPr>
      </w:pPr>
      <w:r w:rsidRPr="007003D1">
        <w:rPr>
          <w:rFonts w:ascii="B Nazanin" w:eastAsia="B Nazanin" w:hAnsi="B Nazanin" w:cs="B Nazanin"/>
          <w:b/>
          <w:bCs/>
          <w:color w:val="A925A5"/>
          <w:sz w:val="28"/>
          <w:szCs w:val="28"/>
          <w:rtl/>
        </w:rPr>
        <w:t>انتخاب رشته، شغل و مسير حرفه اي</w:t>
      </w:r>
    </w:p>
    <w:p w14:paraId="40EC42FF" w14:textId="77777777" w:rsidR="007003D1" w:rsidRPr="007003D1" w:rsidRDefault="007003D1" w:rsidP="007003D1">
      <w:pPr>
        <w:bidi/>
        <w:spacing w:before="240"/>
        <w:ind w:left="90" w:firstLine="144"/>
        <w:rPr>
          <w:sz w:val="28"/>
          <w:szCs w:val="28"/>
        </w:rPr>
      </w:pPr>
    </w:p>
    <w:p w14:paraId="4B6D866F" w14:textId="77777777" w:rsidR="00570D4D" w:rsidRPr="007003D1" w:rsidRDefault="00570D4D" w:rsidP="007003D1">
      <w:pPr>
        <w:bidi/>
        <w:spacing w:before="240"/>
        <w:ind w:left="90" w:firstLine="144"/>
        <w:rPr>
          <w:sz w:val="28"/>
          <w:szCs w:val="28"/>
        </w:rPr>
      </w:pPr>
    </w:p>
    <w:p w14:paraId="2E342326" w14:textId="77777777" w:rsidR="00570D4D" w:rsidRPr="007003D1" w:rsidRDefault="00570D4D" w:rsidP="007003D1">
      <w:pPr>
        <w:bidi/>
        <w:spacing w:before="240"/>
        <w:ind w:left="90" w:firstLine="144"/>
        <w:rPr>
          <w:rFonts w:cs="B Nazanin"/>
          <w:sz w:val="28"/>
          <w:szCs w:val="28"/>
        </w:rPr>
      </w:pPr>
    </w:p>
    <w:sectPr w:rsidR="00570D4D" w:rsidRPr="007003D1" w:rsidSect="00E70D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D8A"/>
    <w:multiLevelType w:val="hybridMultilevel"/>
    <w:tmpl w:val="C7BAC4D4"/>
    <w:lvl w:ilvl="0" w:tplc="942E1156">
      <w:start w:val="1"/>
      <w:numFmt w:val="bullet"/>
      <w:lvlText w:val=""/>
      <w:lvlJc w:val="left"/>
      <w:pPr>
        <w:ind w:left="725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EC2493B"/>
    <w:multiLevelType w:val="hybridMultilevel"/>
    <w:tmpl w:val="5CE41E64"/>
    <w:lvl w:ilvl="0" w:tplc="6728C708">
      <w:start w:val="1"/>
      <w:numFmt w:val="bullet"/>
      <w:lvlText w:val=""/>
      <w:lvlJc w:val="left"/>
      <w:pPr>
        <w:ind w:left="1621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1" w:tplc="306AD4EC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2" w:tplc="162A9C08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3" w:tplc="58064094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4" w:tplc="F2C4D158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5" w:tplc="D4C2B77C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6" w:tplc="A11AF270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7" w:tplc="731ECE62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8" w:tplc="1E6C602A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2F1246"/>
    <w:multiLevelType w:val="hybridMultilevel"/>
    <w:tmpl w:val="5D4A53CE"/>
    <w:lvl w:ilvl="0" w:tplc="868E8C38">
      <w:start w:val="1"/>
      <w:numFmt w:val="bullet"/>
      <w:lvlText w:val=""/>
      <w:lvlJc w:val="left"/>
      <w:pPr>
        <w:ind w:left="3167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 w:tplc="ACEA056C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5B4AB4D6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17B86978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8710FE8C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072469B0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DF926434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BA12D324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B0FEA350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404DC0"/>
    <w:multiLevelType w:val="hybridMultilevel"/>
    <w:tmpl w:val="2B0606EE"/>
    <w:lvl w:ilvl="0" w:tplc="32C037F8">
      <w:start w:val="1"/>
      <w:numFmt w:val="bullet"/>
      <w:lvlText w:val=""/>
      <w:lvlJc w:val="left"/>
      <w:pPr>
        <w:ind w:left="3167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 w:tplc="6FE878A2">
      <w:start w:val="1"/>
      <w:numFmt w:val="bullet"/>
      <w:lvlText w:val="o"/>
      <w:lvlJc w:val="left"/>
      <w:pPr>
        <w:ind w:left="1173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46EA0BB6">
      <w:start w:val="1"/>
      <w:numFmt w:val="bullet"/>
      <w:lvlText w:val="▪"/>
      <w:lvlJc w:val="left"/>
      <w:pPr>
        <w:ind w:left="1893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923452EC">
      <w:start w:val="1"/>
      <w:numFmt w:val="bullet"/>
      <w:lvlText w:val="•"/>
      <w:lvlJc w:val="left"/>
      <w:pPr>
        <w:ind w:left="2613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BD12034E">
      <w:start w:val="1"/>
      <w:numFmt w:val="bullet"/>
      <w:lvlText w:val="o"/>
      <w:lvlJc w:val="left"/>
      <w:pPr>
        <w:ind w:left="3333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01206092">
      <w:start w:val="1"/>
      <w:numFmt w:val="bullet"/>
      <w:lvlText w:val="▪"/>
      <w:lvlJc w:val="left"/>
      <w:pPr>
        <w:ind w:left="4053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1F8A33D2">
      <w:start w:val="1"/>
      <w:numFmt w:val="bullet"/>
      <w:lvlText w:val="•"/>
      <w:lvlJc w:val="left"/>
      <w:pPr>
        <w:ind w:left="4773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73305B2A">
      <w:start w:val="1"/>
      <w:numFmt w:val="bullet"/>
      <w:lvlText w:val="o"/>
      <w:lvlJc w:val="left"/>
      <w:pPr>
        <w:ind w:left="5493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CD9C85B0">
      <w:start w:val="1"/>
      <w:numFmt w:val="bullet"/>
      <w:lvlText w:val="▪"/>
      <w:lvlJc w:val="left"/>
      <w:pPr>
        <w:ind w:left="6213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540711"/>
    <w:multiLevelType w:val="hybridMultilevel"/>
    <w:tmpl w:val="0B4A69C6"/>
    <w:lvl w:ilvl="0" w:tplc="942E1156">
      <w:start w:val="1"/>
      <w:numFmt w:val="bullet"/>
      <w:lvlText w:val=""/>
      <w:lvlJc w:val="left"/>
      <w:pPr>
        <w:ind w:left="545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1" w:tplc="760AE29A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2" w:tplc="EB3AD7DC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3" w:tplc="ADCAA018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4" w:tplc="63C8630E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5" w:tplc="91981DF2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6" w:tplc="55DE8384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7" w:tplc="C7E8B0FC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8" w:tplc="619C0FAC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1F0DC2"/>
    <w:multiLevelType w:val="hybridMultilevel"/>
    <w:tmpl w:val="17B61D96"/>
    <w:lvl w:ilvl="0" w:tplc="80107148">
      <w:start w:val="1"/>
      <w:numFmt w:val="bullet"/>
      <w:lvlText w:val=""/>
      <w:lvlJc w:val="left"/>
      <w:pPr>
        <w:ind w:left="1022"/>
      </w:pPr>
      <w:rPr>
        <w:rFonts w:ascii="Wingdings" w:eastAsia="Wingdings" w:hAnsi="Wingdings" w:cs="Wingdings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 w:tplc="30E8A2C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EC2C1D6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5EBE1B3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163EC9C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E8C0984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51B4CA0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7966AD7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D6925C1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C40B2D"/>
    <w:multiLevelType w:val="hybridMultilevel"/>
    <w:tmpl w:val="BE127062"/>
    <w:lvl w:ilvl="0" w:tplc="D7266596">
      <w:start w:val="1"/>
      <w:numFmt w:val="bullet"/>
      <w:lvlText w:val=""/>
      <w:lvlJc w:val="left"/>
      <w:pPr>
        <w:ind w:left="746"/>
      </w:pPr>
      <w:rPr>
        <w:rFonts w:ascii="Wingdings" w:eastAsia="Wingdings" w:hAnsi="Wingdings" w:cs="Wingdings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1" w:tplc="B6600FE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2" w:tplc="2932D41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3" w:tplc="94A4D16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4" w:tplc="6ECE570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5" w:tplc="8098EFA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6" w:tplc="9682986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7" w:tplc="A0A8F2F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8" w:tplc="D73A8D9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9FE00E9"/>
    <w:multiLevelType w:val="hybridMultilevel"/>
    <w:tmpl w:val="0C629128"/>
    <w:lvl w:ilvl="0" w:tplc="37DE99D8">
      <w:start w:val="1"/>
      <w:numFmt w:val="bullet"/>
      <w:lvlText w:val=""/>
      <w:lvlJc w:val="left"/>
      <w:pPr>
        <w:ind w:left="1060"/>
      </w:pPr>
      <w:rPr>
        <w:rFonts w:ascii="Wingdings" w:eastAsia="Wingdings" w:hAnsi="Wingdings" w:cs="Wingdings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1" w:tplc="5B3EB7A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2" w:tplc="CAB8845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3" w:tplc="A2D4372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4" w:tplc="0D00026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5" w:tplc="D3CE0C8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6" w:tplc="F166692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7" w:tplc="C624D00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8" w:tplc="38E877F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7E149B"/>
    <w:multiLevelType w:val="hybridMultilevel"/>
    <w:tmpl w:val="68725CAC"/>
    <w:lvl w:ilvl="0" w:tplc="CC1AC004">
      <w:start w:val="1"/>
      <w:numFmt w:val="bullet"/>
      <w:lvlText w:val=""/>
      <w:lvlJc w:val="left"/>
      <w:pPr>
        <w:ind w:left="903"/>
      </w:pPr>
      <w:rPr>
        <w:rFonts w:ascii="Wingdings" w:eastAsia="Wingdings" w:hAnsi="Wingdings" w:cs="Wingdings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 w:tplc="07941D0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D3F4E16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48D201F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9390663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D892E0C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A720237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DA7093B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4C34BF6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FF470E"/>
    <w:multiLevelType w:val="hybridMultilevel"/>
    <w:tmpl w:val="6CB4C74E"/>
    <w:lvl w:ilvl="0" w:tplc="861A1160">
      <w:start w:val="1"/>
      <w:numFmt w:val="bullet"/>
      <w:lvlText w:val=""/>
      <w:lvlJc w:val="left"/>
      <w:pPr>
        <w:ind w:left="1606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6BE8716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9A4ECC4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8729B9A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8265D16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F88A890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2EE74AA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96A7514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73A4526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1AF046A"/>
    <w:multiLevelType w:val="hybridMultilevel"/>
    <w:tmpl w:val="023C36B0"/>
    <w:lvl w:ilvl="0" w:tplc="60FE901A">
      <w:start w:val="1"/>
      <w:numFmt w:val="bullet"/>
      <w:lvlText w:val=""/>
      <w:lvlJc w:val="left"/>
      <w:pPr>
        <w:ind w:left="662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1" w:tplc="B0C4D994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2" w:tplc="95C88FE8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3" w:tplc="1FD80414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4" w:tplc="BF10558E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5" w:tplc="BABAFB9A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6" w:tplc="0122E97E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7" w:tplc="4B30CF66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8" w:tplc="F5E4F26C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C180785"/>
    <w:multiLevelType w:val="hybridMultilevel"/>
    <w:tmpl w:val="47923590"/>
    <w:lvl w:ilvl="0" w:tplc="56CC5BAC">
      <w:start w:val="1"/>
      <w:numFmt w:val="bullet"/>
      <w:lvlText w:val=""/>
      <w:lvlJc w:val="left"/>
      <w:pPr>
        <w:ind w:left="123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D04F7EC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ED0A1D8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6E8AE3E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3B4F432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48C6076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80AB1CC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7908334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31C9992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1210842">
    <w:abstractNumId w:val="4"/>
  </w:num>
  <w:num w:numId="2" w16cid:durableId="1243180742">
    <w:abstractNumId w:val="6"/>
  </w:num>
  <w:num w:numId="3" w16cid:durableId="2049059905">
    <w:abstractNumId w:val="7"/>
  </w:num>
  <w:num w:numId="4" w16cid:durableId="1950818923">
    <w:abstractNumId w:val="5"/>
  </w:num>
  <w:num w:numId="5" w16cid:durableId="1933188">
    <w:abstractNumId w:val="8"/>
  </w:num>
  <w:num w:numId="6" w16cid:durableId="1293289025">
    <w:abstractNumId w:val="2"/>
  </w:num>
  <w:num w:numId="7" w16cid:durableId="1665163066">
    <w:abstractNumId w:val="3"/>
  </w:num>
  <w:num w:numId="8" w16cid:durableId="507215589">
    <w:abstractNumId w:val="11"/>
  </w:num>
  <w:num w:numId="9" w16cid:durableId="888489605">
    <w:abstractNumId w:val="9"/>
  </w:num>
  <w:num w:numId="10" w16cid:durableId="639193839">
    <w:abstractNumId w:val="1"/>
  </w:num>
  <w:num w:numId="11" w16cid:durableId="563566858">
    <w:abstractNumId w:val="10"/>
  </w:num>
  <w:num w:numId="12" w16cid:durableId="1124539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49"/>
    <w:rsid w:val="00226706"/>
    <w:rsid w:val="0049223A"/>
    <w:rsid w:val="00570D4D"/>
    <w:rsid w:val="007003D1"/>
    <w:rsid w:val="007E6010"/>
    <w:rsid w:val="00DE59EB"/>
    <w:rsid w:val="00E70D49"/>
    <w:rsid w:val="00FA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68CD6"/>
  <w15:chartTrackingRefBased/>
  <w15:docId w15:val="{E1910437-4964-4072-A93A-6765B9E1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D49"/>
  </w:style>
  <w:style w:type="paragraph" w:styleId="Heading1">
    <w:name w:val="heading 1"/>
    <w:basedOn w:val="Normal"/>
    <w:next w:val="Normal"/>
    <w:link w:val="Heading1Char"/>
    <w:uiPriority w:val="9"/>
    <w:qFormat/>
    <w:rsid w:val="00E70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D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D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0D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D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D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D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D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D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D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DigiBYTE.ir</dc:creator>
  <cp:keywords/>
  <dc:description/>
  <cp:lastModifiedBy>DigiBYTE.ir</cp:lastModifiedBy>
  <cp:revision>1</cp:revision>
  <dcterms:created xsi:type="dcterms:W3CDTF">2026-01-09T18:38:00Z</dcterms:created>
  <dcterms:modified xsi:type="dcterms:W3CDTF">2026-01-09T19:10:00Z</dcterms:modified>
</cp:coreProperties>
</file>